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3A82E" w14:textId="77777777" w:rsidR="00995C08" w:rsidRPr="00995C08" w:rsidRDefault="00995C08" w:rsidP="00995C08">
      <w:pPr>
        <w:spacing w:after="0" w:line="240" w:lineRule="auto"/>
        <w:jc w:val="center"/>
        <w:rPr>
          <w:rFonts w:ascii="Times New Roman" w:hAnsi="Times New Roman" w:cs="Times New Roman"/>
          <w:b/>
          <w:bCs/>
          <w:sz w:val="24"/>
          <w:szCs w:val="24"/>
        </w:rPr>
      </w:pPr>
      <w:r w:rsidRPr="00995C08">
        <w:rPr>
          <w:rFonts w:ascii="Times New Roman" w:hAnsi="Times New Roman" w:cs="Times New Roman"/>
          <w:b/>
          <w:bCs/>
          <w:sz w:val="24"/>
          <w:szCs w:val="24"/>
        </w:rPr>
        <w:t>МОНИТОРИНГ ЗАКОНОДАТЕЛЬСТВА</w:t>
      </w:r>
    </w:p>
    <w:p w14:paraId="2A37AD3A" w14:textId="5C79412A" w:rsidR="00995C08" w:rsidRDefault="00995C08" w:rsidP="00995C08">
      <w:pPr>
        <w:spacing w:after="0" w:line="240" w:lineRule="auto"/>
        <w:jc w:val="center"/>
        <w:rPr>
          <w:rFonts w:ascii="Times New Roman" w:hAnsi="Times New Roman" w:cs="Times New Roman"/>
          <w:b/>
          <w:bCs/>
          <w:sz w:val="24"/>
          <w:szCs w:val="24"/>
        </w:rPr>
      </w:pPr>
      <w:r w:rsidRPr="00995C08">
        <w:rPr>
          <w:rFonts w:ascii="Times New Roman" w:hAnsi="Times New Roman" w:cs="Times New Roman"/>
          <w:b/>
          <w:bCs/>
          <w:sz w:val="24"/>
          <w:szCs w:val="24"/>
        </w:rPr>
        <w:t xml:space="preserve">за </w:t>
      </w:r>
      <w:r w:rsidR="00A14BFB">
        <w:rPr>
          <w:rFonts w:ascii="Times New Roman" w:hAnsi="Times New Roman" w:cs="Times New Roman"/>
          <w:b/>
          <w:bCs/>
          <w:sz w:val="24"/>
          <w:szCs w:val="24"/>
        </w:rPr>
        <w:t>2</w:t>
      </w:r>
      <w:r w:rsidRPr="00995C08">
        <w:rPr>
          <w:rFonts w:ascii="Times New Roman" w:hAnsi="Times New Roman" w:cs="Times New Roman"/>
          <w:b/>
          <w:bCs/>
          <w:sz w:val="24"/>
          <w:szCs w:val="24"/>
        </w:rPr>
        <w:t xml:space="preserve"> квартал 202</w:t>
      </w:r>
      <w:r w:rsidR="008140BA">
        <w:rPr>
          <w:rFonts w:ascii="Times New Roman" w:hAnsi="Times New Roman" w:cs="Times New Roman"/>
          <w:b/>
          <w:bCs/>
          <w:sz w:val="24"/>
          <w:szCs w:val="24"/>
        </w:rPr>
        <w:t>4</w:t>
      </w:r>
      <w:r w:rsidRPr="00995C08">
        <w:rPr>
          <w:rFonts w:ascii="Times New Roman" w:hAnsi="Times New Roman" w:cs="Times New Roman"/>
          <w:b/>
          <w:bCs/>
          <w:sz w:val="24"/>
          <w:szCs w:val="24"/>
        </w:rPr>
        <w:t xml:space="preserve"> года</w:t>
      </w:r>
    </w:p>
    <w:p w14:paraId="34FD4C9C" w14:textId="77777777" w:rsidR="00995C08" w:rsidRPr="00995C08" w:rsidRDefault="00995C08" w:rsidP="00995C08">
      <w:pPr>
        <w:spacing w:after="0" w:line="240" w:lineRule="auto"/>
        <w:jc w:val="center"/>
        <w:rPr>
          <w:rFonts w:ascii="Times New Roman" w:hAnsi="Times New Roman" w:cs="Times New Roman"/>
          <w:b/>
          <w:bCs/>
          <w:sz w:val="24"/>
          <w:szCs w:val="24"/>
        </w:rPr>
      </w:pPr>
    </w:p>
    <w:p w14:paraId="11371BDA" w14:textId="010AE428" w:rsidR="009C1242" w:rsidRDefault="00995C08" w:rsidP="009C1242">
      <w:pPr>
        <w:spacing w:after="0" w:line="240" w:lineRule="auto"/>
        <w:jc w:val="center"/>
        <w:rPr>
          <w:rFonts w:ascii="Times New Roman" w:hAnsi="Times New Roman" w:cs="Times New Roman"/>
          <w:sz w:val="24"/>
          <w:szCs w:val="24"/>
        </w:rPr>
      </w:pPr>
      <w:r w:rsidRPr="00995C08">
        <w:rPr>
          <w:rFonts w:ascii="Times New Roman" w:hAnsi="Times New Roman" w:cs="Times New Roman"/>
          <w:sz w:val="24"/>
          <w:szCs w:val="24"/>
        </w:rPr>
        <w:t xml:space="preserve">Информация председателям и профсоюзным комитетам первичных профсоюзных организаций Московской территориальной организации Российского профессионального союза работников радиоэлектронной промышленности для применения в </w:t>
      </w:r>
      <w:r w:rsidR="00327617">
        <w:rPr>
          <w:rFonts w:ascii="Times New Roman" w:hAnsi="Times New Roman" w:cs="Times New Roman"/>
          <w:sz w:val="24"/>
          <w:szCs w:val="24"/>
        </w:rPr>
        <w:t xml:space="preserve">правозащитной </w:t>
      </w:r>
      <w:r w:rsidRPr="00995C08">
        <w:rPr>
          <w:rFonts w:ascii="Times New Roman" w:hAnsi="Times New Roman" w:cs="Times New Roman"/>
          <w:sz w:val="24"/>
          <w:szCs w:val="24"/>
        </w:rPr>
        <w:t>работе</w:t>
      </w:r>
    </w:p>
    <w:p w14:paraId="26EEF403" w14:textId="77777777" w:rsidR="007E3D9E" w:rsidRDefault="007E3D9E" w:rsidP="009C1242">
      <w:pPr>
        <w:spacing w:after="0" w:line="240" w:lineRule="auto"/>
        <w:jc w:val="center"/>
        <w:rPr>
          <w:rFonts w:ascii="Times New Roman" w:hAnsi="Times New Roman" w:cs="Times New Roman"/>
          <w:sz w:val="24"/>
          <w:szCs w:val="24"/>
        </w:rPr>
      </w:pPr>
    </w:p>
    <w:p w14:paraId="1000F6E4" w14:textId="77777777" w:rsidR="007E3D9E" w:rsidRPr="007E3D9E" w:rsidRDefault="007E3D9E" w:rsidP="007E3D9E">
      <w:pPr>
        <w:spacing w:after="0" w:line="240" w:lineRule="auto"/>
        <w:jc w:val="center"/>
        <w:rPr>
          <w:rFonts w:ascii="Times New Roman" w:hAnsi="Times New Roman" w:cs="Times New Roman"/>
          <w:b/>
          <w:bCs/>
          <w:sz w:val="24"/>
          <w:szCs w:val="24"/>
        </w:rPr>
      </w:pPr>
      <w:r w:rsidRPr="007E3D9E">
        <w:rPr>
          <w:rFonts w:ascii="Times New Roman" w:hAnsi="Times New Roman" w:cs="Times New Roman"/>
          <w:b/>
          <w:bCs/>
          <w:sz w:val="24"/>
          <w:szCs w:val="24"/>
        </w:rPr>
        <w:t>Изменения в трудовом законодательстве Российской Федерации и законодательстве города Москвы. Изменения в законодательстве, регулирующего отдельные отрасли права. Правовые консультации.</w:t>
      </w:r>
    </w:p>
    <w:p w14:paraId="0D506584" w14:textId="696EAC1B" w:rsidR="002F2BED" w:rsidRDefault="009329D5" w:rsidP="008140BA">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p>
    <w:p w14:paraId="172D288E" w14:textId="772FEA1E" w:rsidR="007058B5" w:rsidRPr="007058B5" w:rsidRDefault="002814AE" w:rsidP="007058B5">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7058B5" w:rsidRPr="007058B5">
        <w:rPr>
          <w:rFonts w:ascii="Times New Roman" w:hAnsi="Times New Roman" w:cs="Times New Roman"/>
          <w:b/>
          <w:bCs/>
          <w:sz w:val="24"/>
          <w:szCs w:val="24"/>
        </w:rPr>
        <w:t>Минтруд скорректировал правила подсчета стажа для больничного и пособия по беременности и родам</w:t>
      </w:r>
      <w:r w:rsidR="007058B5">
        <w:rPr>
          <w:rFonts w:ascii="Times New Roman" w:hAnsi="Times New Roman" w:cs="Times New Roman"/>
          <w:b/>
          <w:bCs/>
          <w:sz w:val="24"/>
          <w:szCs w:val="24"/>
        </w:rPr>
        <w:t>.</w:t>
      </w:r>
    </w:p>
    <w:p w14:paraId="32D08524" w14:textId="77777777" w:rsidR="007058B5" w:rsidRDefault="007058B5" w:rsidP="007058B5">
      <w:pPr>
        <w:spacing w:after="0" w:line="240" w:lineRule="auto"/>
        <w:ind w:firstLine="360"/>
        <w:jc w:val="both"/>
        <w:rPr>
          <w:rFonts w:ascii="Times New Roman" w:hAnsi="Times New Roman" w:cs="Times New Roman"/>
          <w:b/>
          <w:bCs/>
          <w:sz w:val="24"/>
          <w:szCs w:val="24"/>
        </w:rPr>
      </w:pPr>
    </w:p>
    <w:p w14:paraId="3A7988C2" w14:textId="53565A3C" w:rsidR="007058B5" w:rsidRPr="007058B5" w:rsidRDefault="007058B5" w:rsidP="007058B5">
      <w:pPr>
        <w:spacing w:after="0" w:line="240" w:lineRule="auto"/>
        <w:ind w:firstLine="360"/>
        <w:jc w:val="both"/>
        <w:rPr>
          <w:rFonts w:ascii="Times New Roman" w:hAnsi="Times New Roman" w:cs="Times New Roman"/>
          <w:sz w:val="24"/>
          <w:szCs w:val="24"/>
        </w:rPr>
      </w:pPr>
      <w:r w:rsidRPr="007058B5">
        <w:rPr>
          <w:rFonts w:ascii="Times New Roman" w:hAnsi="Times New Roman" w:cs="Times New Roman"/>
          <w:sz w:val="24"/>
          <w:szCs w:val="24"/>
        </w:rPr>
        <w:t>С 7 июля 2024 года нужно учитывать новшества в подсчете страхового стажа для определения размеров пособий по временной нетрудоспособности, по беременности и родам.</w:t>
      </w:r>
    </w:p>
    <w:p w14:paraId="638044A7" w14:textId="393DBAC8" w:rsidR="007058B5" w:rsidRPr="007058B5" w:rsidRDefault="007058B5" w:rsidP="007058B5">
      <w:pPr>
        <w:spacing w:after="0" w:line="240" w:lineRule="auto"/>
        <w:ind w:firstLine="360"/>
        <w:jc w:val="both"/>
        <w:rPr>
          <w:rFonts w:ascii="Times New Roman" w:hAnsi="Times New Roman" w:cs="Times New Roman"/>
          <w:sz w:val="24"/>
          <w:szCs w:val="24"/>
        </w:rPr>
      </w:pPr>
      <w:r w:rsidRPr="007058B5">
        <w:rPr>
          <w:rFonts w:ascii="Times New Roman" w:hAnsi="Times New Roman" w:cs="Times New Roman"/>
          <w:sz w:val="24"/>
          <w:szCs w:val="24"/>
        </w:rPr>
        <w:t xml:space="preserve">В страховой стаж для оплаты больничного листа входят подтвержденные документами все страховые периоды и некоторые нестраховые периоды. Правила подсчета страхового стажа для больничных выплат утверждены Приказом Минтруда России от 09.09.2020 </w:t>
      </w:r>
      <w:r w:rsidR="00495B0A">
        <w:rPr>
          <w:rFonts w:ascii="Times New Roman" w:hAnsi="Times New Roman" w:cs="Times New Roman"/>
          <w:sz w:val="24"/>
          <w:szCs w:val="24"/>
        </w:rPr>
        <w:t>№</w:t>
      </w:r>
      <w:r w:rsidRPr="007058B5">
        <w:rPr>
          <w:rFonts w:ascii="Times New Roman" w:hAnsi="Times New Roman" w:cs="Times New Roman"/>
          <w:sz w:val="24"/>
          <w:szCs w:val="24"/>
        </w:rPr>
        <w:t xml:space="preserve"> 585н.</w:t>
      </w:r>
    </w:p>
    <w:p w14:paraId="29C91A53" w14:textId="673D5DF0" w:rsidR="007058B5" w:rsidRPr="007058B5" w:rsidRDefault="007058B5" w:rsidP="007058B5">
      <w:pPr>
        <w:spacing w:after="0" w:line="240" w:lineRule="auto"/>
        <w:ind w:firstLine="360"/>
        <w:jc w:val="both"/>
        <w:rPr>
          <w:rFonts w:ascii="Times New Roman" w:hAnsi="Times New Roman" w:cs="Times New Roman"/>
          <w:sz w:val="24"/>
          <w:szCs w:val="24"/>
        </w:rPr>
      </w:pPr>
      <w:r w:rsidRPr="007058B5">
        <w:rPr>
          <w:rFonts w:ascii="Times New Roman" w:hAnsi="Times New Roman" w:cs="Times New Roman"/>
          <w:sz w:val="24"/>
          <w:szCs w:val="24"/>
        </w:rPr>
        <w:t xml:space="preserve">Приказ Минтруда России от 27.05.2024 </w:t>
      </w:r>
      <w:r>
        <w:rPr>
          <w:rFonts w:ascii="Times New Roman" w:hAnsi="Times New Roman" w:cs="Times New Roman"/>
          <w:sz w:val="24"/>
          <w:szCs w:val="24"/>
        </w:rPr>
        <w:t>№</w:t>
      </w:r>
      <w:r w:rsidRPr="007058B5">
        <w:rPr>
          <w:rFonts w:ascii="Times New Roman" w:hAnsi="Times New Roman" w:cs="Times New Roman"/>
          <w:sz w:val="24"/>
          <w:szCs w:val="24"/>
        </w:rPr>
        <w:t xml:space="preserve"> 275н вносит следующие изменения в Порядок расчета страхового стажа:</w:t>
      </w:r>
    </w:p>
    <w:p w14:paraId="5F55E7B4" w14:textId="467C2ADE" w:rsidR="007058B5" w:rsidRPr="007058B5" w:rsidRDefault="007058B5" w:rsidP="007058B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7058B5">
        <w:rPr>
          <w:rFonts w:ascii="Times New Roman" w:hAnsi="Times New Roman" w:cs="Times New Roman"/>
          <w:sz w:val="24"/>
          <w:szCs w:val="24"/>
        </w:rPr>
        <w:t>считать страховой стаж нужно в календарном порядке в полных годах</w:t>
      </w:r>
      <w:r>
        <w:rPr>
          <w:rFonts w:ascii="Times New Roman" w:hAnsi="Times New Roman" w:cs="Times New Roman"/>
          <w:sz w:val="24"/>
          <w:szCs w:val="24"/>
        </w:rPr>
        <w:t>, п</w:t>
      </w:r>
      <w:r w:rsidRPr="007058B5">
        <w:rPr>
          <w:rFonts w:ascii="Times New Roman" w:hAnsi="Times New Roman" w:cs="Times New Roman"/>
          <w:sz w:val="24"/>
          <w:szCs w:val="24"/>
        </w:rPr>
        <w:t>ри этом, как и прежде, каждые 30 дней следует переводить в полные месяцы, а каждые 12 месяцев – в полные годы;</w:t>
      </w:r>
    </w:p>
    <w:p w14:paraId="7DA6E08B" w14:textId="29609B45" w:rsidR="007058B5" w:rsidRPr="007058B5" w:rsidRDefault="007058B5" w:rsidP="007058B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7058B5">
        <w:rPr>
          <w:rFonts w:ascii="Times New Roman" w:hAnsi="Times New Roman" w:cs="Times New Roman"/>
          <w:sz w:val="24"/>
          <w:szCs w:val="24"/>
        </w:rPr>
        <w:t>подсчет продолжительности каждого периода, включаемого в страховой стаж, производится путем вычитания из даты окончания соответствующего периода даты начала этого периода с прибавлением одного дня.</w:t>
      </w:r>
    </w:p>
    <w:p w14:paraId="147E1C4C" w14:textId="060133E1" w:rsidR="00EE0DE4" w:rsidRDefault="007058B5" w:rsidP="007058B5">
      <w:pPr>
        <w:spacing w:after="0" w:line="240" w:lineRule="auto"/>
        <w:ind w:firstLine="360"/>
        <w:jc w:val="both"/>
        <w:rPr>
          <w:rFonts w:ascii="Times New Roman" w:hAnsi="Times New Roman" w:cs="Times New Roman"/>
          <w:b/>
          <w:bCs/>
          <w:sz w:val="24"/>
          <w:szCs w:val="24"/>
        </w:rPr>
      </w:pPr>
      <w:r w:rsidRPr="007058B5">
        <w:rPr>
          <w:rFonts w:ascii="Times New Roman" w:hAnsi="Times New Roman" w:cs="Times New Roman"/>
          <w:b/>
          <w:bCs/>
          <w:sz w:val="24"/>
          <w:szCs w:val="24"/>
        </w:rPr>
        <w:t>Новые правила подсчета действуют с 7 июля 2024 года.</w:t>
      </w:r>
    </w:p>
    <w:p w14:paraId="62AF7270" w14:textId="77777777" w:rsidR="00B96C36" w:rsidRDefault="00B96C36" w:rsidP="007058B5">
      <w:pPr>
        <w:spacing w:after="0" w:line="240" w:lineRule="auto"/>
        <w:ind w:firstLine="360"/>
        <w:jc w:val="both"/>
        <w:rPr>
          <w:rFonts w:ascii="Times New Roman" w:hAnsi="Times New Roman" w:cs="Times New Roman"/>
          <w:b/>
          <w:bCs/>
          <w:sz w:val="24"/>
          <w:szCs w:val="24"/>
        </w:rPr>
      </w:pPr>
    </w:p>
    <w:p w14:paraId="28ED3293" w14:textId="259D15C4" w:rsidR="00B96C36" w:rsidRPr="00B96C36" w:rsidRDefault="00B96C36" w:rsidP="00B96C36">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B96C36">
        <w:rPr>
          <w:rFonts w:ascii="Times New Roman" w:hAnsi="Times New Roman" w:cs="Times New Roman"/>
          <w:b/>
          <w:bCs/>
          <w:sz w:val="24"/>
          <w:szCs w:val="24"/>
        </w:rPr>
        <w:t>С</w:t>
      </w:r>
      <w:r w:rsidR="00495B0A">
        <w:rPr>
          <w:rFonts w:ascii="Times New Roman" w:hAnsi="Times New Roman" w:cs="Times New Roman"/>
          <w:b/>
          <w:bCs/>
          <w:sz w:val="24"/>
          <w:szCs w:val="24"/>
        </w:rPr>
        <w:t xml:space="preserve">оциальный </w:t>
      </w:r>
      <w:r w:rsidRPr="00B96C36">
        <w:rPr>
          <w:rFonts w:ascii="Times New Roman" w:hAnsi="Times New Roman" w:cs="Times New Roman"/>
          <w:b/>
          <w:bCs/>
          <w:sz w:val="24"/>
          <w:szCs w:val="24"/>
        </w:rPr>
        <w:t>Ф</w:t>
      </w:r>
      <w:r w:rsidR="00495B0A">
        <w:rPr>
          <w:rFonts w:ascii="Times New Roman" w:hAnsi="Times New Roman" w:cs="Times New Roman"/>
          <w:b/>
          <w:bCs/>
          <w:sz w:val="24"/>
          <w:szCs w:val="24"/>
        </w:rPr>
        <w:t xml:space="preserve">онд </w:t>
      </w:r>
      <w:r w:rsidRPr="00B96C36">
        <w:rPr>
          <w:rFonts w:ascii="Times New Roman" w:hAnsi="Times New Roman" w:cs="Times New Roman"/>
          <w:b/>
          <w:bCs/>
          <w:sz w:val="24"/>
          <w:szCs w:val="24"/>
        </w:rPr>
        <w:t>Р</w:t>
      </w:r>
      <w:r w:rsidR="00495B0A">
        <w:rPr>
          <w:rFonts w:ascii="Times New Roman" w:hAnsi="Times New Roman" w:cs="Times New Roman"/>
          <w:b/>
          <w:bCs/>
          <w:sz w:val="24"/>
          <w:szCs w:val="24"/>
        </w:rPr>
        <w:t>оссии</w:t>
      </w:r>
      <w:r w:rsidRPr="00B96C36">
        <w:rPr>
          <w:rFonts w:ascii="Times New Roman" w:hAnsi="Times New Roman" w:cs="Times New Roman"/>
          <w:b/>
          <w:bCs/>
          <w:sz w:val="24"/>
          <w:szCs w:val="24"/>
        </w:rPr>
        <w:t xml:space="preserve"> утвердил новые формы документов для выплаты пособий</w:t>
      </w:r>
      <w:r>
        <w:rPr>
          <w:rFonts w:ascii="Times New Roman" w:hAnsi="Times New Roman" w:cs="Times New Roman"/>
          <w:b/>
          <w:bCs/>
          <w:sz w:val="24"/>
          <w:szCs w:val="24"/>
        </w:rPr>
        <w:t>.</w:t>
      </w:r>
    </w:p>
    <w:p w14:paraId="30F9EBFD" w14:textId="77777777" w:rsidR="00B96C36" w:rsidRDefault="00B96C36" w:rsidP="00B96C36">
      <w:pPr>
        <w:spacing w:after="0" w:line="240" w:lineRule="auto"/>
        <w:ind w:firstLine="360"/>
        <w:jc w:val="both"/>
        <w:rPr>
          <w:rFonts w:ascii="Times New Roman" w:hAnsi="Times New Roman" w:cs="Times New Roman"/>
          <w:b/>
          <w:bCs/>
          <w:sz w:val="24"/>
          <w:szCs w:val="24"/>
        </w:rPr>
      </w:pPr>
    </w:p>
    <w:p w14:paraId="2D8B5208" w14:textId="4F4B082F" w:rsidR="00B96C36" w:rsidRPr="00B96C36" w:rsidRDefault="00B96C36" w:rsidP="00B96C36">
      <w:pPr>
        <w:spacing w:after="0" w:line="240" w:lineRule="auto"/>
        <w:ind w:firstLine="360"/>
        <w:jc w:val="both"/>
        <w:rPr>
          <w:rFonts w:ascii="Times New Roman" w:hAnsi="Times New Roman" w:cs="Times New Roman"/>
          <w:sz w:val="24"/>
          <w:szCs w:val="24"/>
        </w:rPr>
      </w:pPr>
      <w:r w:rsidRPr="00B96C36">
        <w:rPr>
          <w:rFonts w:ascii="Times New Roman" w:hAnsi="Times New Roman" w:cs="Times New Roman"/>
          <w:sz w:val="24"/>
          <w:szCs w:val="24"/>
        </w:rPr>
        <w:t xml:space="preserve">Для обмена информацией о застрахованных лицах используются формы документов о назначении и выплате страхового обеспечения. </w:t>
      </w:r>
      <w:r w:rsidRPr="00B96C36">
        <w:rPr>
          <w:rFonts w:ascii="Times New Roman" w:hAnsi="Times New Roman" w:cs="Times New Roman"/>
          <w:b/>
          <w:bCs/>
          <w:sz w:val="24"/>
          <w:szCs w:val="24"/>
        </w:rPr>
        <w:t>Приказ СФР от 22.04.2024 № 643</w:t>
      </w:r>
      <w:r w:rsidRPr="00B96C36">
        <w:rPr>
          <w:rFonts w:ascii="Times New Roman" w:hAnsi="Times New Roman" w:cs="Times New Roman"/>
          <w:sz w:val="24"/>
          <w:szCs w:val="24"/>
        </w:rPr>
        <w:t xml:space="preserve"> обновил данные формы в связи с объединением ПФР и ФСС в единый Социальный фонд России.</w:t>
      </w:r>
    </w:p>
    <w:p w14:paraId="54D6C4E9" w14:textId="77777777" w:rsidR="00B96C36" w:rsidRPr="00B96C36" w:rsidRDefault="00B96C36" w:rsidP="00B96C36">
      <w:pPr>
        <w:spacing w:after="0" w:line="240" w:lineRule="auto"/>
        <w:ind w:firstLine="360"/>
        <w:jc w:val="both"/>
        <w:rPr>
          <w:rFonts w:ascii="Times New Roman" w:hAnsi="Times New Roman" w:cs="Times New Roman"/>
          <w:sz w:val="24"/>
          <w:szCs w:val="24"/>
        </w:rPr>
      </w:pPr>
    </w:p>
    <w:p w14:paraId="4E4D0DD6" w14:textId="77777777" w:rsidR="00B96C36" w:rsidRPr="00B96C36" w:rsidRDefault="00B96C36" w:rsidP="00B96C36">
      <w:pPr>
        <w:spacing w:after="0" w:line="240" w:lineRule="auto"/>
        <w:ind w:firstLine="360"/>
        <w:jc w:val="both"/>
        <w:rPr>
          <w:rFonts w:ascii="Times New Roman" w:hAnsi="Times New Roman" w:cs="Times New Roman"/>
          <w:sz w:val="24"/>
          <w:szCs w:val="24"/>
        </w:rPr>
      </w:pPr>
      <w:r w:rsidRPr="00B96C36">
        <w:rPr>
          <w:rFonts w:ascii="Times New Roman" w:hAnsi="Times New Roman" w:cs="Times New Roman"/>
          <w:sz w:val="24"/>
          <w:szCs w:val="24"/>
        </w:rPr>
        <w:t>Приказ содержит формы:</w:t>
      </w:r>
    </w:p>
    <w:p w14:paraId="389F1513" w14:textId="037D8569" w:rsidR="00B96C36" w:rsidRPr="00B96C36" w:rsidRDefault="00B96C36" w:rsidP="00B96C3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B96C36">
        <w:rPr>
          <w:rFonts w:ascii="Times New Roman" w:hAnsi="Times New Roman" w:cs="Times New Roman"/>
          <w:sz w:val="24"/>
          <w:szCs w:val="24"/>
        </w:rPr>
        <w:t>сведений о застрахованном лице;</w:t>
      </w:r>
    </w:p>
    <w:p w14:paraId="49F83FF6" w14:textId="4E3EC1A0" w:rsidR="00B96C36" w:rsidRPr="00B96C36" w:rsidRDefault="00B96C36" w:rsidP="00B96C3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B96C36">
        <w:rPr>
          <w:rFonts w:ascii="Times New Roman" w:hAnsi="Times New Roman" w:cs="Times New Roman"/>
          <w:sz w:val="24"/>
          <w:szCs w:val="24"/>
        </w:rPr>
        <w:t>извещения о представлении недостающих сведений и (или) документов;</w:t>
      </w:r>
    </w:p>
    <w:p w14:paraId="53BA93D6" w14:textId="33FCF5F8" w:rsidR="00B96C36" w:rsidRPr="00B96C36" w:rsidRDefault="00B96C36" w:rsidP="00B96C3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B96C36">
        <w:rPr>
          <w:rFonts w:ascii="Times New Roman" w:hAnsi="Times New Roman" w:cs="Times New Roman"/>
          <w:sz w:val="24"/>
          <w:szCs w:val="24"/>
        </w:rPr>
        <w:t>извещения о внесении исправлений в листок нетрудоспособности;</w:t>
      </w:r>
    </w:p>
    <w:p w14:paraId="37C65FEB" w14:textId="430C5BDF" w:rsidR="00B96C36" w:rsidRPr="00B96C36" w:rsidRDefault="00B96C36" w:rsidP="00B96C3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B96C36">
        <w:rPr>
          <w:rFonts w:ascii="Times New Roman" w:hAnsi="Times New Roman" w:cs="Times New Roman"/>
          <w:sz w:val="24"/>
          <w:szCs w:val="24"/>
        </w:rPr>
        <w:t>заявления о назначении ежемесячного пособия по уходу за ребенком;</w:t>
      </w:r>
    </w:p>
    <w:p w14:paraId="505A98C8" w14:textId="022781AC" w:rsidR="00B96C36" w:rsidRPr="00B96C36" w:rsidRDefault="00B96C36" w:rsidP="00B96C3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B96C36">
        <w:rPr>
          <w:rFonts w:ascii="Times New Roman" w:hAnsi="Times New Roman" w:cs="Times New Roman"/>
          <w:sz w:val="24"/>
          <w:szCs w:val="24"/>
        </w:rPr>
        <w:t>заявления о замене календарных лет (календарного года) в расчетном периоде;</w:t>
      </w:r>
    </w:p>
    <w:p w14:paraId="3EA40567" w14:textId="4951824F" w:rsidR="00B96C36" w:rsidRPr="00B96C36" w:rsidRDefault="00B96C36" w:rsidP="00B96C3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B96C36">
        <w:rPr>
          <w:rFonts w:ascii="Times New Roman" w:hAnsi="Times New Roman" w:cs="Times New Roman"/>
          <w:sz w:val="24"/>
          <w:szCs w:val="24"/>
        </w:rPr>
        <w:t>уведомления о прекращении права застрахованного лица на получение ежемесячного пособия по уходу за ребенком;</w:t>
      </w:r>
    </w:p>
    <w:p w14:paraId="3570049B" w14:textId="574F9788" w:rsidR="00B96C36" w:rsidRPr="00B96C36" w:rsidRDefault="00B96C36" w:rsidP="00B96C3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B96C36">
        <w:rPr>
          <w:rFonts w:ascii="Times New Roman" w:hAnsi="Times New Roman" w:cs="Times New Roman"/>
          <w:sz w:val="24"/>
          <w:szCs w:val="24"/>
        </w:rPr>
        <w:t>выписки из листка нетрудоспособности, сформированного в форме электронного документа;</w:t>
      </w:r>
    </w:p>
    <w:p w14:paraId="256D6D07" w14:textId="5E16FE3B" w:rsidR="00B96C36" w:rsidRPr="00B96C36" w:rsidRDefault="00B96C36" w:rsidP="00B96C3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B96C36">
        <w:rPr>
          <w:rFonts w:ascii="Times New Roman" w:hAnsi="Times New Roman" w:cs="Times New Roman"/>
          <w:sz w:val="24"/>
          <w:szCs w:val="24"/>
        </w:rPr>
        <w:t>сведений для оплаты отпуска застрахованного лица (сверх ежегодного оплачиваемого отпуска, установленного законодательством РФ) на весь период его санаторно-курортного лечения и проезда к месту санаторно-курортного лечения и обратно.</w:t>
      </w:r>
    </w:p>
    <w:p w14:paraId="71FC5A4A" w14:textId="77777777" w:rsidR="00B96C36" w:rsidRPr="00B96C36" w:rsidRDefault="00B96C36" w:rsidP="00B96C36">
      <w:pPr>
        <w:spacing w:after="0" w:line="240" w:lineRule="auto"/>
        <w:ind w:firstLine="360"/>
        <w:jc w:val="both"/>
        <w:rPr>
          <w:rFonts w:ascii="Times New Roman" w:hAnsi="Times New Roman" w:cs="Times New Roman"/>
          <w:sz w:val="24"/>
          <w:szCs w:val="24"/>
        </w:rPr>
      </w:pPr>
      <w:r w:rsidRPr="00B96C36">
        <w:rPr>
          <w:rFonts w:ascii="Times New Roman" w:hAnsi="Times New Roman" w:cs="Times New Roman"/>
          <w:sz w:val="24"/>
          <w:szCs w:val="24"/>
        </w:rPr>
        <w:lastRenderedPageBreak/>
        <w:t>В новом Приказе, как и раньше, 8 форм, при этом вместо заявления о перерасчете ранее назначенного пособия появилось заявление о замене календарных лет (календарного года) в расчетном периоде.</w:t>
      </w:r>
    </w:p>
    <w:p w14:paraId="79172B03" w14:textId="77777777" w:rsidR="00B96C36" w:rsidRPr="00B96C36" w:rsidRDefault="00B96C36" w:rsidP="00B96C36">
      <w:pPr>
        <w:spacing w:after="0" w:line="240" w:lineRule="auto"/>
        <w:ind w:firstLine="360"/>
        <w:jc w:val="both"/>
        <w:rPr>
          <w:rFonts w:ascii="Times New Roman" w:hAnsi="Times New Roman" w:cs="Times New Roman"/>
          <w:sz w:val="24"/>
          <w:szCs w:val="24"/>
        </w:rPr>
      </w:pPr>
      <w:r w:rsidRPr="00B96C36">
        <w:rPr>
          <w:rFonts w:ascii="Times New Roman" w:hAnsi="Times New Roman" w:cs="Times New Roman"/>
          <w:sz w:val="24"/>
          <w:szCs w:val="24"/>
        </w:rPr>
        <w:t>В самих формах тоже есть изменения. Например, в уведомлении о прекращении права на пособие по уходу за ребенком убрали графу «В случае начала (возобновления) его работы на условиях полного рабочего времени». В иных сведениях формы не нужно отражать дату окончания отпуска.</w:t>
      </w:r>
    </w:p>
    <w:p w14:paraId="6CE0FCF2" w14:textId="621A85A5" w:rsidR="00B96C36" w:rsidRDefault="00B96C36" w:rsidP="00B96C36">
      <w:pPr>
        <w:spacing w:after="0" w:line="240" w:lineRule="auto"/>
        <w:ind w:firstLine="360"/>
        <w:jc w:val="both"/>
        <w:rPr>
          <w:rFonts w:ascii="Times New Roman" w:hAnsi="Times New Roman" w:cs="Times New Roman"/>
          <w:sz w:val="24"/>
          <w:szCs w:val="24"/>
        </w:rPr>
      </w:pPr>
      <w:r w:rsidRPr="00B96C36">
        <w:rPr>
          <w:rFonts w:ascii="Times New Roman" w:hAnsi="Times New Roman" w:cs="Times New Roman"/>
          <w:sz w:val="24"/>
          <w:szCs w:val="24"/>
        </w:rPr>
        <w:t xml:space="preserve">Приказ от 08.04.2022 </w:t>
      </w:r>
      <w:r>
        <w:rPr>
          <w:rFonts w:ascii="Times New Roman" w:hAnsi="Times New Roman" w:cs="Times New Roman"/>
          <w:sz w:val="24"/>
          <w:szCs w:val="24"/>
        </w:rPr>
        <w:t>№</w:t>
      </w:r>
      <w:r w:rsidRPr="00B96C36">
        <w:rPr>
          <w:rFonts w:ascii="Times New Roman" w:hAnsi="Times New Roman" w:cs="Times New Roman"/>
          <w:sz w:val="24"/>
          <w:szCs w:val="24"/>
        </w:rPr>
        <w:t xml:space="preserve"> 119 с прежними формами заявлений, уведомлений и сведений от ФСС с 7 июля 2024 года утрати</w:t>
      </w:r>
      <w:r>
        <w:rPr>
          <w:rFonts w:ascii="Times New Roman" w:hAnsi="Times New Roman" w:cs="Times New Roman"/>
          <w:sz w:val="24"/>
          <w:szCs w:val="24"/>
        </w:rPr>
        <w:t>л</w:t>
      </w:r>
      <w:r w:rsidRPr="00B96C36">
        <w:rPr>
          <w:rFonts w:ascii="Times New Roman" w:hAnsi="Times New Roman" w:cs="Times New Roman"/>
          <w:sz w:val="24"/>
          <w:szCs w:val="24"/>
        </w:rPr>
        <w:t xml:space="preserve"> силу.</w:t>
      </w:r>
    </w:p>
    <w:p w14:paraId="7D2D02CB" w14:textId="77777777" w:rsidR="00591F44" w:rsidRDefault="00591F44" w:rsidP="00B96C36">
      <w:pPr>
        <w:spacing w:after="0" w:line="240" w:lineRule="auto"/>
        <w:ind w:firstLine="360"/>
        <w:jc w:val="both"/>
        <w:rPr>
          <w:rFonts w:ascii="Times New Roman" w:hAnsi="Times New Roman" w:cs="Times New Roman"/>
          <w:sz w:val="24"/>
          <w:szCs w:val="24"/>
        </w:rPr>
      </w:pPr>
    </w:p>
    <w:p w14:paraId="1AD1B62A" w14:textId="1F9133D1" w:rsidR="00591F44" w:rsidRPr="00591F44" w:rsidRDefault="00591F44" w:rsidP="00591F44">
      <w:pPr>
        <w:spacing w:after="0" w:line="240" w:lineRule="auto"/>
        <w:ind w:firstLine="360"/>
        <w:jc w:val="both"/>
        <w:rPr>
          <w:rFonts w:ascii="Times New Roman" w:hAnsi="Times New Roman" w:cs="Times New Roman"/>
          <w:b/>
          <w:bCs/>
          <w:sz w:val="24"/>
          <w:szCs w:val="24"/>
        </w:rPr>
      </w:pPr>
      <w:r w:rsidRPr="00591F44">
        <w:rPr>
          <w:rFonts w:ascii="Times New Roman" w:hAnsi="Times New Roman" w:cs="Times New Roman"/>
          <w:b/>
          <w:bCs/>
          <w:sz w:val="24"/>
          <w:szCs w:val="24"/>
        </w:rPr>
        <w:t>3.</w:t>
      </w:r>
      <w:r>
        <w:rPr>
          <w:rFonts w:ascii="Times New Roman" w:hAnsi="Times New Roman" w:cs="Times New Roman"/>
          <w:b/>
          <w:bCs/>
          <w:sz w:val="24"/>
          <w:szCs w:val="24"/>
        </w:rPr>
        <w:t xml:space="preserve"> </w:t>
      </w:r>
      <w:r w:rsidRPr="00591F44">
        <w:rPr>
          <w:rFonts w:ascii="Times New Roman" w:hAnsi="Times New Roman" w:cs="Times New Roman"/>
          <w:b/>
          <w:bCs/>
          <w:sz w:val="24"/>
          <w:szCs w:val="24"/>
        </w:rPr>
        <w:t>Как оплачивать сверхурочную работу в ночное время</w:t>
      </w:r>
      <w:r>
        <w:rPr>
          <w:rFonts w:ascii="Times New Roman" w:hAnsi="Times New Roman" w:cs="Times New Roman"/>
          <w:b/>
          <w:bCs/>
          <w:sz w:val="24"/>
          <w:szCs w:val="24"/>
        </w:rPr>
        <w:t>.</w:t>
      </w:r>
    </w:p>
    <w:p w14:paraId="73A1C1B5" w14:textId="77777777" w:rsidR="00591F44" w:rsidRDefault="00591F44" w:rsidP="00591F44">
      <w:pPr>
        <w:spacing w:after="0" w:line="240" w:lineRule="auto"/>
        <w:ind w:firstLine="360"/>
        <w:jc w:val="both"/>
        <w:rPr>
          <w:rFonts w:ascii="Times New Roman" w:hAnsi="Times New Roman" w:cs="Times New Roman"/>
          <w:b/>
          <w:bCs/>
          <w:sz w:val="24"/>
          <w:szCs w:val="24"/>
        </w:rPr>
      </w:pPr>
    </w:p>
    <w:p w14:paraId="6F02A761" w14:textId="0F1DB373" w:rsidR="00591F44" w:rsidRPr="00591F44" w:rsidRDefault="00591F44" w:rsidP="00591F44">
      <w:pPr>
        <w:spacing w:after="0" w:line="240" w:lineRule="auto"/>
        <w:ind w:firstLine="360"/>
        <w:jc w:val="both"/>
        <w:rPr>
          <w:rFonts w:ascii="Times New Roman" w:hAnsi="Times New Roman" w:cs="Times New Roman"/>
          <w:sz w:val="24"/>
          <w:szCs w:val="24"/>
        </w:rPr>
      </w:pPr>
      <w:r w:rsidRPr="00591F44">
        <w:rPr>
          <w:rFonts w:ascii="Times New Roman" w:hAnsi="Times New Roman" w:cs="Times New Roman"/>
          <w:b/>
          <w:bCs/>
          <w:sz w:val="24"/>
          <w:szCs w:val="24"/>
        </w:rPr>
        <w:t>В Письме от 03.06.2024 № 14-6/ООГ-3405 Минтруд</w:t>
      </w:r>
      <w:r w:rsidRPr="00591F44">
        <w:rPr>
          <w:rFonts w:ascii="Times New Roman" w:hAnsi="Times New Roman" w:cs="Times New Roman"/>
          <w:sz w:val="24"/>
          <w:szCs w:val="24"/>
        </w:rPr>
        <w:t xml:space="preserve"> отвечает на вопрос об оплате труда при привлечении работника к сверхурочной работе, которая также захватывает ночное время.</w:t>
      </w:r>
    </w:p>
    <w:p w14:paraId="40EEAF25" w14:textId="77777777" w:rsidR="00591F44" w:rsidRPr="00591F44" w:rsidRDefault="00591F44" w:rsidP="00591F44">
      <w:pPr>
        <w:spacing w:after="0" w:line="240" w:lineRule="auto"/>
        <w:ind w:firstLine="360"/>
        <w:jc w:val="both"/>
        <w:rPr>
          <w:rFonts w:ascii="Times New Roman" w:hAnsi="Times New Roman" w:cs="Times New Roman"/>
          <w:sz w:val="24"/>
          <w:szCs w:val="24"/>
        </w:rPr>
      </w:pPr>
      <w:r w:rsidRPr="00591F44">
        <w:rPr>
          <w:rFonts w:ascii="Times New Roman" w:hAnsi="Times New Roman" w:cs="Times New Roman"/>
          <w:sz w:val="24"/>
          <w:szCs w:val="24"/>
        </w:rPr>
        <w:t>Сверхурочная работа – работа за пределами установленной продолжительности рабочего времени (ч. 1 ст. 99 ТК РФ).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14:paraId="6E02E379" w14:textId="77777777" w:rsidR="00591F44" w:rsidRPr="00591F44" w:rsidRDefault="00591F44" w:rsidP="00591F44">
      <w:pPr>
        <w:spacing w:after="0" w:line="240" w:lineRule="auto"/>
        <w:ind w:firstLine="360"/>
        <w:jc w:val="both"/>
        <w:rPr>
          <w:rFonts w:ascii="Times New Roman" w:hAnsi="Times New Roman" w:cs="Times New Roman"/>
          <w:sz w:val="24"/>
          <w:szCs w:val="24"/>
        </w:rPr>
      </w:pPr>
      <w:r w:rsidRPr="00591F44">
        <w:rPr>
          <w:rFonts w:ascii="Times New Roman" w:hAnsi="Times New Roman" w:cs="Times New Roman"/>
          <w:sz w:val="24"/>
          <w:szCs w:val="24"/>
        </w:rPr>
        <w:t>Ночное время установлено ТК РФ. Это время с 22.00 до 06.00 (ч. 1 ст. 96 ТК РФ). Каждый час работы в ночное время оплачивается в повышенном размере по сравнению с работой в нормальных условиях (ст. 154 ТК РФ). Минимальный размер доплаты за каждый час ночной работы – 20% часовой ставки работника. Конкретный размер доплаты устанавливается в положении об оплате труда или другом ЛНА, в коллективном или трудовом договоре (ст. 154 ТК РФ).</w:t>
      </w:r>
    </w:p>
    <w:p w14:paraId="73356C78" w14:textId="77777777" w:rsidR="00591F44" w:rsidRPr="00591F44" w:rsidRDefault="00591F44" w:rsidP="00591F44">
      <w:pPr>
        <w:spacing w:after="0" w:line="240" w:lineRule="auto"/>
        <w:ind w:firstLine="360"/>
        <w:jc w:val="both"/>
        <w:rPr>
          <w:rFonts w:ascii="Times New Roman" w:hAnsi="Times New Roman" w:cs="Times New Roman"/>
          <w:sz w:val="24"/>
          <w:szCs w:val="24"/>
        </w:rPr>
      </w:pPr>
      <w:r w:rsidRPr="00591F44">
        <w:rPr>
          <w:rFonts w:ascii="Times New Roman" w:hAnsi="Times New Roman" w:cs="Times New Roman"/>
          <w:sz w:val="24"/>
          <w:szCs w:val="24"/>
        </w:rPr>
        <w:t>При выполнении работ в условиях, отклоняющихся от нормальных (сверхурочно, в ночное время, в выходные дни и т.д.), работнику производятся все соответствующие выплаты, предусмотренные трудовым законодательством (ст. 149 ТК РФ).</w:t>
      </w:r>
    </w:p>
    <w:p w14:paraId="6A56A7B8" w14:textId="06E0EFEE" w:rsidR="00591F44" w:rsidRDefault="00591F44" w:rsidP="00591F44">
      <w:pPr>
        <w:spacing w:after="0" w:line="240" w:lineRule="auto"/>
        <w:ind w:firstLine="360"/>
        <w:jc w:val="both"/>
        <w:rPr>
          <w:rFonts w:ascii="Times New Roman" w:hAnsi="Times New Roman" w:cs="Times New Roman"/>
          <w:sz w:val="24"/>
          <w:szCs w:val="24"/>
        </w:rPr>
      </w:pPr>
      <w:r w:rsidRPr="00591F44">
        <w:rPr>
          <w:rFonts w:ascii="Times New Roman" w:hAnsi="Times New Roman" w:cs="Times New Roman"/>
          <w:sz w:val="24"/>
          <w:szCs w:val="24"/>
        </w:rPr>
        <w:t>Таким образом, когда условия труда отклоняются от нормальных, применяется повышенная оплата труда по каждому виду отклонения от нормальных условий. Если работник привлекался к работе сверхурочно и при этом в ночное время, такая работа должна оплачиваться и как сверхурочная, и как работа в ночное время.</w:t>
      </w:r>
    </w:p>
    <w:p w14:paraId="413352E7" w14:textId="77777777" w:rsidR="00591F44" w:rsidRDefault="00591F44" w:rsidP="00591F44">
      <w:pPr>
        <w:spacing w:after="0" w:line="240" w:lineRule="auto"/>
        <w:ind w:firstLine="360"/>
        <w:jc w:val="both"/>
        <w:rPr>
          <w:rFonts w:ascii="Times New Roman" w:hAnsi="Times New Roman" w:cs="Times New Roman"/>
          <w:sz w:val="24"/>
          <w:szCs w:val="24"/>
        </w:rPr>
      </w:pPr>
    </w:p>
    <w:p w14:paraId="58AB78CB" w14:textId="4B6DBC4B" w:rsidR="00591F44" w:rsidRDefault="00591F44" w:rsidP="00591F44">
      <w:pPr>
        <w:spacing w:after="0" w:line="240" w:lineRule="auto"/>
        <w:ind w:firstLine="360"/>
        <w:jc w:val="both"/>
        <w:rPr>
          <w:rFonts w:ascii="Times New Roman" w:hAnsi="Times New Roman" w:cs="Times New Roman"/>
          <w:b/>
          <w:bCs/>
          <w:sz w:val="24"/>
          <w:szCs w:val="24"/>
        </w:rPr>
      </w:pPr>
      <w:r w:rsidRPr="00591F44">
        <w:rPr>
          <w:rFonts w:ascii="Times New Roman" w:hAnsi="Times New Roman" w:cs="Times New Roman"/>
          <w:b/>
          <w:bCs/>
          <w:sz w:val="24"/>
          <w:szCs w:val="24"/>
        </w:rPr>
        <w:t>4. С 2025 года трудовые книжки можно пересылать за границу</w:t>
      </w:r>
      <w:r>
        <w:rPr>
          <w:rFonts w:ascii="Times New Roman" w:hAnsi="Times New Roman" w:cs="Times New Roman"/>
          <w:b/>
          <w:bCs/>
          <w:sz w:val="24"/>
          <w:szCs w:val="24"/>
        </w:rPr>
        <w:t>.</w:t>
      </w:r>
    </w:p>
    <w:p w14:paraId="0871062F" w14:textId="77777777" w:rsidR="00591F44" w:rsidRPr="00591F44" w:rsidRDefault="00591F44" w:rsidP="00591F44">
      <w:pPr>
        <w:spacing w:after="0" w:line="240" w:lineRule="auto"/>
        <w:ind w:firstLine="360"/>
        <w:jc w:val="both"/>
        <w:rPr>
          <w:rFonts w:ascii="Times New Roman" w:hAnsi="Times New Roman" w:cs="Times New Roman"/>
          <w:b/>
          <w:bCs/>
          <w:sz w:val="24"/>
          <w:szCs w:val="24"/>
        </w:rPr>
      </w:pPr>
    </w:p>
    <w:p w14:paraId="2330423A" w14:textId="7306EAE6" w:rsidR="00591F44" w:rsidRPr="00591F44" w:rsidRDefault="00591F44" w:rsidP="00591F44">
      <w:pPr>
        <w:spacing w:after="0" w:line="240" w:lineRule="auto"/>
        <w:ind w:firstLine="360"/>
        <w:jc w:val="both"/>
        <w:rPr>
          <w:rFonts w:ascii="Times New Roman" w:hAnsi="Times New Roman" w:cs="Times New Roman"/>
          <w:sz w:val="24"/>
          <w:szCs w:val="24"/>
        </w:rPr>
      </w:pPr>
      <w:r w:rsidRPr="00591F44">
        <w:rPr>
          <w:rFonts w:ascii="Times New Roman" w:hAnsi="Times New Roman" w:cs="Times New Roman"/>
          <w:sz w:val="24"/>
          <w:szCs w:val="24"/>
        </w:rPr>
        <w:t>Запрет на вывоз и пересылку за границу трудовых книжек, военных билетов и удостоверений личности будет действовать до конца 2024 года. Данный запрет, в частности, препятствует исполнению работодателем обязанности при расторжении трудового договора с работником, который убыл на ПМЖ за пределы РФ, направить ему трудовую книжку.</w:t>
      </w:r>
    </w:p>
    <w:p w14:paraId="3AD097E4" w14:textId="7BAED294" w:rsidR="00591F44" w:rsidRPr="00591F44" w:rsidRDefault="00591F44" w:rsidP="00591F44">
      <w:pPr>
        <w:spacing w:after="0" w:line="240" w:lineRule="auto"/>
        <w:ind w:firstLine="360"/>
        <w:jc w:val="both"/>
        <w:rPr>
          <w:rFonts w:ascii="Times New Roman" w:hAnsi="Times New Roman" w:cs="Times New Roman"/>
          <w:sz w:val="24"/>
          <w:szCs w:val="24"/>
        </w:rPr>
      </w:pPr>
      <w:r w:rsidRPr="000419C0">
        <w:rPr>
          <w:rFonts w:ascii="Times New Roman" w:hAnsi="Times New Roman" w:cs="Times New Roman"/>
          <w:b/>
          <w:bCs/>
          <w:sz w:val="24"/>
          <w:szCs w:val="24"/>
        </w:rPr>
        <w:t xml:space="preserve">С 1 января 2025 года легализацию российских и иностранных документов, а также истребование личных документов будет регулировать Федеральный закон от 22.06.2024 </w:t>
      </w:r>
      <w:r w:rsidR="000419C0" w:rsidRPr="000419C0">
        <w:rPr>
          <w:rFonts w:ascii="Times New Roman" w:hAnsi="Times New Roman" w:cs="Times New Roman"/>
          <w:b/>
          <w:bCs/>
          <w:sz w:val="24"/>
          <w:szCs w:val="24"/>
        </w:rPr>
        <w:t>№</w:t>
      </w:r>
      <w:r w:rsidRPr="000419C0">
        <w:rPr>
          <w:rFonts w:ascii="Times New Roman" w:hAnsi="Times New Roman" w:cs="Times New Roman"/>
          <w:b/>
          <w:bCs/>
          <w:sz w:val="24"/>
          <w:szCs w:val="24"/>
        </w:rPr>
        <w:t xml:space="preserve"> 145-ФЗ.</w:t>
      </w:r>
      <w:r w:rsidRPr="00591F44">
        <w:rPr>
          <w:rFonts w:ascii="Times New Roman" w:hAnsi="Times New Roman" w:cs="Times New Roman"/>
          <w:sz w:val="24"/>
          <w:szCs w:val="24"/>
        </w:rPr>
        <w:t xml:space="preserve"> </w:t>
      </w:r>
    </w:p>
    <w:p w14:paraId="4A54C7B3" w14:textId="09F4E21D" w:rsidR="00591F44" w:rsidRDefault="00591F44" w:rsidP="00591F44">
      <w:pPr>
        <w:spacing w:after="0" w:line="240" w:lineRule="auto"/>
        <w:ind w:firstLine="360"/>
        <w:jc w:val="both"/>
        <w:rPr>
          <w:rFonts w:ascii="Times New Roman" w:hAnsi="Times New Roman" w:cs="Times New Roman"/>
          <w:sz w:val="24"/>
          <w:szCs w:val="24"/>
        </w:rPr>
      </w:pPr>
      <w:r w:rsidRPr="00591F44">
        <w:rPr>
          <w:rFonts w:ascii="Times New Roman" w:hAnsi="Times New Roman" w:cs="Times New Roman"/>
          <w:sz w:val="24"/>
          <w:szCs w:val="24"/>
        </w:rPr>
        <w:t xml:space="preserve">В связи с вступлением в силу нового Федерального закона </w:t>
      </w:r>
      <w:r w:rsidR="000419C0">
        <w:rPr>
          <w:rFonts w:ascii="Times New Roman" w:hAnsi="Times New Roman" w:cs="Times New Roman"/>
          <w:sz w:val="24"/>
          <w:szCs w:val="24"/>
        </w:rPr>
        <w:t>утратят силу</w:t>
      </w:r>
      <w:r w:rsidRPr="00591F44">
        <w:rPr>
          <w:rFonts w:ascii="Times New Roman" w:hAnsi="Times New Roman" w:cs="Times New Roman"/>
          <w:sz w:val="24"/>
          <w:szCs w:val="24"/>
        </w:rPr>
        <w:t xml:space="preserve"> Закон СССР «О порядке вывоза, пересылки и истребования личных документов советских и иностранных граждан и лиц без гражданства из СССР за границу» от 24.06.1991 </w:t>
      </w:r>
      <w:r w:rsidR="000419C0">
        <w:rPr>
          <w:rFonts w:ascii="Times New Roman" w:hAnsi="Times New Roman" w:cs="Times New Roman"/>
          <w:sz w:val="24"/>
          <w:szCs w:val="24"/>
        </w:rPr>
        <w:t>№</w:t>
      </w:r>
      <w:r w:rsidRPr="00591F44">
        <w:rPr>
          <w:rFonts w:ascii="Times New Roman" w:hAnsi="Times New Roman" w:cs="Times New Roman"/>
          <w:sz w:val="24"/>
          <w:szCs w:val="24"/>
        </w:rPr>
        <w:t xml:space="preserve"> 2261-I и Постановление Верховного Совета СССР от 24.06.1991 </w:t>
      </w:r>
      <w:r w:rsidR="000419C0">
        <w:rPr>
          <w:rFonts w:ascii="Times New Roman" w:hAnsi="Times New Roman" w:cs="Times New Roman"/>
          <w:sz w:val="24"/>
          <w:szCs w:val="24"/>
        </w:rPr>
        <w:t>№</w:t>
      </w:r>
      <w:r w:rsidRPr="00591F44">
        <w:rPr>
          <w:rFonts w:ascii="Times New Roman" w:hAnsi="Times New Roman" w:cs="Times New Roman"/>
          <w:sz w:val="24"/>
          <w:szCs w:val="24"/>
        </w:rPr>
        <w:t xml:space="preserve"> 2262-I.</w:t>
      </w:r>
    </w:p>
    <w:p w14:paraId="733FF637" w14:textId="77777777" w:rsidR="002640BB" w:rsidRDefault="002640BB" w:rsidP="00591F44">
      <w:pPr>
        <w:spacing w:after="0" w:line="240" w:lineRule="auto"/>
        <w:ind w:firstLine="360"/>
        <w:jc w:val="both"/>
        <w:rPr>
          <w:rFonts w:ascii="Times New Roman" w:hAnsi="Times New Roman" w:cs="Times New Roman"/>
          <w:sz w:val="24"/>
          <w:szCs w:val="24"/>
        </w:rPr>
      </w:pPr>
    </w:p>
    <w:p w14:paraId="579EE68E" w14:textId="0CEE64B2" w:rsidR="002640BB" w:rsidRPr="002640BB" w:rsidRDefault="002640BB" w:rsidP="002640BB">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2640BB">
        <w:rPr>
          <w:rFonts w:ascii="Times New Roman" w:hAnsi="Times New Roman" w:cs="Times New Roman"/>
          <w:b/>
          <w:bCs/>
          <w:sz w:val="24"/>
          <w:szCs w:val="24"/>
        </w:rPr>
        <w:t>Должен ли работник подтвердить прохождение диспансеризации</w:t>
      </w:r>
      <w:r w:rsidR="000F2FA5">
        <w:rPr>
          <w:rFonts w:ascii="Times New Roman" w:hAnsi="Times New Roman" w:cs="Times New Roman"/>
          <w:b/>
          <w:bCs/>
          <w:sz w:val="24"/>
          <w:szCs w:val="24"/>
        </w:rPr>
        <w:t>.</w:t>
      </w:r>
    </w:p>
    <w:p w14:paraId="16936FDF" w14:textId="77777777" w:rsidR="002640BB" w:rsidRDefault="002640BB" w:rsidP="002640BB">
      <w:pPr>
        <w:spacing w:after="0" w:line="240" w:lineRule="auto"/>
        <w:ind w:firstLine="360"/>
        <w:jc w:val="both"/>
        <w:rPr>
          <w:rFonts w:ascii="Times New Roman" w:hAnsi="Times New Roman" w:cs="Times New Roman"/>
          <w:b/>
          <w:bCs/>
          <w:sz w:val="24"/>
          <w:szCs w:val="24"/>
        </w:rPr>
      </w:pPr>
    </w:p>
    <w:p w14:paraId="3CC5FC99" w14:textId="611D3192" w:rsidR="002640BB" w:rsidRPr="002640BB" w:rsidRDefault="002640BB" w:rsidP="002640BB">
      <w:pPr>
        <w:spacing w:after="0" w:line="240" w:lineRule="auto"/>
        <w:ind w:firstLine="360"/>
        <w:jc w:val="both"/>
        <w:rPr>
          <w:rFonts w:ascii="Times New Roman" w:hAnsi="Times New Roman" w:cs="Times New Roman"/>
          <w:sz w:val="24"/>
          <w:szCs w:val="24"/>
        </w:rPr>
      </w:pPr>
      <w:r w:rsidRPr="002640BB">
        <w:rPr>
          <w:rFonts w:ascii="Times New Roman" w:hAnsi="Times New Roman" w:cs="Times New Roman"/>
          <w:sz w:val="24"/>
          <w:szCs w:val="24"/>
        </w:rPr>
        <w:lastRenderedPageBreak/>
        <w:t xml:space="preserve">Работодатель обязан предоставить </w:t>
      </w:r>
      <w:r>
        <w:rPr>
          <w:rFonts w:ascii="Times New Roman" w:hAnsi="Times New Roman" w:cs="Times New Roman"/>
          <w:sz w:val="24"/>
          <w:szCs w:val="24"/>
        </w:rPr>
        <w:t>работ</w:t>
      </w:r>
      <w:r w:rsidRPr="002640BB">
        <w:rPr>
          <w:rFonts w:ascii="Times New Roman" w:hAnsi="Times New Roman" w:cs="Times New Roman"/>
          <w:sz w:val="24"/>
          <w:szCs w:val="24"/>
        </w:rPr>
        <w:t>нику оплачиваемый выходной день для прохождения диспансеризации (ч.1 ст.185.1 ТК РФ). Количество дней, предоставляемых в течение года для прохождения диспансеризации, зависит от возраста работника:</w:t>
      </w:r>
    </w:p>
    <w:p w14:paraId="2CB22D15" w14:textId="01B2AB3B" w:rsidR="002640BB" w:rsidRPr="002640BB" w:rsidRDefault="002640BB" w:rsidP="002640B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2640BB">
        <w:rPr>
          <w:rFonts w:ascii="Times New Roman" w:hAnsi="Times New Roman" w:cs="Times New Roman"/>
          <w:sz w:val="24"/>
          <w:szCs w:val="24"/>
        </w:rPr>
        <w:t>предпенсионерам и пенсионерам для диспансеризации предоставляется два оплачиваемых выходных в год;</w:t>
      </w:r>
    </w:p>
    <w:p w14:paraId="4A783D0B" w14:textId="75DB2EC4" w:rsidR="002640BB" w:rsidRPr="002640BB" w:rsidRDefault="002640BB" w:rsidP="002640B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2640BB">
        <w:rPr>
          <w:rFonts w:ascii="Times New Roman" w:hAnsi="Times New Roman" w:cs="Times New Roman"/>
          <w:sz w:val="24"/>
          <w:szCs w:val="24"/>
        </w:rPr>
        <w:t>работникам старше 40 лет – один оплачиваемый выходной в год;</w:t>
      </w:r>
    </w:p>
    <w:p w14:paraId="01CAB49A" w14:textId="6E46785C" w:rsidR="002640BB" w:rsidRPr="002640BB" w:rsidRDefault="002640BB" w:rsidP="002640B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2640BB">
        <w:rPr>
          <w:rFonts w:ascii="Times New Roman" w:hAnsi="Times New Roman" w:cs="Times New Roman"/>
          <w:sz w:val="24"/>
          <w:szCs w:val="24"/>
        </w:rPr>
        <w:t>остальным работникам – один выходной раз в три года.</w:t>
      </w:r>
    </w:p>
    <w:p w14:paraId="587F371C" w14:textId="38039E0F" w:rsidR="002640BB" w:rsidRPr="002640BB" w:rsidRDefault="002640BB" w:rsidP="002640BB">
      <w:pPr>
        <w:spacing w:after="0" w:line="240" w:lineRule="auto"/>
        <w:ind w:firstLine="360"/>
        <w:jc w:val="both"/>
        <w:rPr>
          <w:rFonts w:ascii="Times New Roman" w:hAnsi="Times New Roman" w:cs="Times New Roman"/>
          <w:sz w:val="24"/>
          <w:szCs w:val="24"/>
        </w:rPr>
      </w:pPr>
      <w:r w:rsidRPr="002640BB">
        <w:rPr>
          <w:rFonts w:ascii="Times New Roman" w:hAnsi="Times New Roman" w:cs="Times New Roman"/>
          <w:sz w:val="24"/>
          <w:szCs w:val="24"/>
        </w:rPr>
        <w:t xml:space="preserve">Роструд в Письме от 08.05.2024 </w:t>
      </w:r>
      <w:r>
        <w:rPr>
          <w:rFonts w:ascii="Times New Roman" w:hAnsi="Times New Roman" w:cs="Times New Roman"/>
          <w:sz w:val="24"/>
          <w:szCs w:val="24"/>
        </w:rPr>
        <w:t>№</w:t>
      </w:r>
      <w:r w:rsidRPr="002640BB">
        <w:rPr>
          <w:rFonts w:ascii="Times New Roman" w:hAnsi="Times New Roman" w:cs="Times New Roman"/>
          <w:sz w:val="24"/>
          <w:szCs w:val="24"/>
        </w:rPr>
        <w:t xml:space="preserve"> ПГ/08378-6-1 уточняет, что работник не обязан подтверждать работодателю прохождение диспансеризации в предоставленный ему оплачиваемый выходной день, если данная обязанность не закреплена в ЛНА организации.</w:t>
      </w:r>
    </w:p>
    <w:p w14:paraId="590386C0" w14:textId="70DBC280" w:rsidR="002640BB" w:rsidRDefault="002640BB" w:rsidP="002640BB">
      <w:pPr>
        <w:spacing w:after="0" w:line="240" w:lineRule="auto"/>
        <w:ind w:firstLine="360"/>
        <w:jc w:val="both"/>
        <w:rPr>
          <w:rFonts w:ascii="Times New Roman" w:hAnsi="Times New Roman" w:cs="Times New Roman"/>
          <w:sz w:val="24"/>
          <w:szCs w:val="24"/>
        </w:rPr>
      </w:pPr>
      <w:r w:rsidRPr="002640BB">
        <w:rPr>
          <w:rFonts w:ascii="Times New Roman" w:hAnsi="Times New Roman" w:cs="Times New Roman"/>
          <w:sz w:val="24"/>
          <w:szCs w:val="24"/>
        </w:rPr>
        <w:t xml:space="preserve">Работник должен представить справку о прохождении диспансеризации в предоставленный ему выходной, если это предусмотрено ЛНА. В таком случае он представляет справку произвольной формы с подписью врача и печатями (ч.5 ст.185.1 ТК РФ, п.10 Порядка проведения диспансеризации, утв. Приказом Минздрава России от 27.04.2021 </w:t>
      </w:r>
      <w:r>
        <w:rPr>
          <w:rFonts w:ascii="Times New Roman" w:hAnsi="Times New Roman" w:cs="Times New Roman"/>
          <w:sz w:val="24"/>
          <w:szCs w:val="24"/>
        </w:rPr>
        <w:t>№</w:t>
      </w:r>
      <w:r w:rsidRPr="002640BB">
        <w:rPr>
          <w:rFonts w:ascii="Times New Roman" w:hAnsi="Times New Roman" w:cs="Times New Roman"/>
          <w:sz w:val="24"/>
          <w:szCs w:val="24"/>
        </w:rPr>
        <w:t xml:space="preserve"> 404н). Таким образом, обязательность представления работодателю справки о прохождении диспансеризации может быть закреплена в ЛНА организации.</w:t>
      </w:r>
    </w:p>
    <w:p w14:paraId="3DCED215" w14:textId="77777777" w:rsidR="00EE5506" w:rsidRDefault="00EE5506" w:rsidP="002640BB">
      <w:pPr>
        <w:spacing w:after="0" w:line="240" w:lineRule="auto"/>
        <w:ind w:firstLine="360"/>
        <w:jc w:val="both"/>
        <w:rPr>
          <w:rFonts w:ascii="Times New Roman" w:hAnsi="Times New Roman" w:cs="Times New Roman"/>
          <w:sz w:val="24"/>
          <w:szCs w:val="24"/>
        </w:rPr>
      </w:pPr>
    </w:p>
    <w:p w14:paraId="664C946B" w14:textId="0AE043D9" w:rsidR="00EB538C" w:rsidRDefault="00EE5506" w:rsidP="00EB538C">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EB538C" w:rsidRPr="00EB538C">
        <w:rPr>
          <w:rFonts w:ascii="Times New Roman" w:hAnsi="Times New Roman" w:cs="Times New Roman"/>
          <w:b/>
          <w:bCs/>
          <w:sz w:val="24"/>
          <w:szCs w:val="24"/>
        </w:rPr>
        <w:t>Как часто и на какой срок работодатель может направлять работников в служебные командировки</w:t>
      </w:r>
      <w:r w:rsidR="00EB538C">
        <w:rPr>
          <w:rFonts w:ascii="Times New Roman" w:hAnsi="Times New Roman" w:cs="Times New Roman"/>
          <w:b/>
          <w:bCs/>
          <w:sz w:val="24"/>
          <w:szCs w:val="24"/>
        </w:rPr>
        <w:t>.</w:t>
      </w:r>
    </w:p>
    <w:p w14:paraId="4733F476" w14:textId="77777777" w:rsidR="00EB538C" w:rsidRPr="00EB538C" w:rsidRDefault="00EB538C" w:rsidP="00EB538C">
      <w:pPr>
        <w:spacing w:after="0" w:line="240" w:lineRule="auto"/>
        <w:ind w:firstLine="360"/>
        <w:jc w:val="both"/>
        <w:rPr>
          <w:rFonts w:ascii="Times New Roman" w:hAnsi="Times New Roman" w:cs="Times New Roman"/>
          <w:b/>
          <w:bCs/>
          <w:sz w:val="24"/>
          <w:szCs w:val="24"/>
        </w:rPr>
      </w:pPr>
    </w:p>
    <w:p w14:paraId="0811A936" w14:textId="77777777" w:rsidR="00EB538C" w:rsidRPr="00EB538C" w:rsidRDefault="00EB538C" w:rsidP="00EB538C">
      <w:pPr>
        <w:spacing w:after="0" w:line="240" w:lineRule="auto"/>
        <w:ind w:firstLine="360"/>
        <w:jc w:val="both"/>
        <w:rPr>
          <w:rFonts w:ascii="Times New Roman" w:hAnsi="Times New Roman" w:cs="Times New Roman"/>
          <w:sz w:val="24"/>
          <w:szCs w:val="24"/>
        </w:rPr>
      </w:pPr>
      <w:r w:rsidRPr="00EB538C">
        <w:rPr>
          <w:rFonts w:ascii="Times New Roman" w:hAnsi="Times New Roman" w:cs="Times New Roman"/>
          <w:sz w:val="24"/>
          <w:szCs w:val="24"/>
        </w:rPr>
        <w:t>Командировка – поездка работника по распоряжению работодателя на определенный срок для выполнения служебного поручения вне места работы (ст. 166 ТК РФ).</w:t>
      </w:r>
    </w:p>
    <w:p w14:paraId="7FCFE9F6" w14:textId="4B60F8CE" w:rsidR="00EB538C" w:rsidRPr="00EB538C" w:rsidRDefault="00EB538C" w:rsidP="00EB538C">
      <w:pPr>
        <w:spacing w:after="0" w:line="240" w:lineRule="auto"/>
        <w:ind w:firstLine="360"/>
        <w:jc w:val="both"/>
        <w:rPr>
          <w:rFonts w:ascii="Times New Roman" w:hAnsi="Times New Roman" w:cs="Times New Roman"/>
          <w:sz w:val="24"/>
          <w:szCs w:val="24"/>
        </w:rPr>
      </w:pPr>
      <w:r w:rsidRPr="00EB538C">
        <w:rPr>
          <w:rFonts w:ascii="Times New Roman" w:hAnsi="Times New Roman" w:cs="Times New Roman"/>
          <w:sz w:val="24"/>
          <w:szCs w:val="24"/>
        </w:rPr>
        <w:t>В Письме от 24.05.2024 № ПГ/10179-6-1 Роструд разъяснил, как часто и на какой срок работодатель может направлять работников в служебные командировки.</w:t>
      </w:r>
    </w:p>
    <w:p w14:paraId="154DB5D3" w14:textId="481CF14B" w:rsidR="00EB538C" w:rsidRPr="00EB538C" w:rsidRDefault="00EB538C" w:rsidP="00EB538C">
      <w:pPr>
        <w:spacing w:after="0" w:line="240" w:lineRule="auto"/>
        <w:ind w:firstLine="360"/>
        <w:jc w:val="both"/>
        <w:rPr>
          <w:rFonts w:ascii="Times New Roman" w:hAnsi="Times New Roman" w:cs="Times New Roman"/>
          <w:sz w:val="24"/>
          <w:szCs w:val="24"/>
        </w:rPr>
      </w:pPr>
      <w:r w:rsidRPr="00EB538C">
        <w:rPr>
          <w:rFonts w:ascii="Times New Roman" w:hAnsi="Times New Roman" w:cs="Times New Roman"/>
          <w:sz w:val="24"/>
          <w:szCs w:val="24"/>
        </w:rPr>
        <w:t>Так, особенности направления работников в служебные командировки установлены в Положении, утвержденном Постановлением Правительства РФ от 13.10.2008 № 749, согласно которому срок командировки определяется работодателем с учетом объема, сложности и других особенностей служебного поручения.</w:t>
      </w:r>
    </w:p>
    <w:p w14:paraId="31D64C58" w14:textId="77777777" w:rsidR="00EB538C" w:rsidRPr="00EB538C" w:rsidRDefault="00EB538C" w:rsidP="00EB538C">
      <w:pPr>
        <w:spacing w:after="0" w:line="240" w:lineRule="auto"/>
        <w:ind w:firstLine="360"/>
        <w:jc w:val="both"/>
        <w:rPr>
          <w:rFonts w:ascii="Times New Roman" w:hAnsi="Times New Roman" w:cs="Times New Roman"/>
          <w:sz w:val="24"/>
          <w:szCs w:val="24"/>
        </w:rPr>
      </w:pPr>
      <w:r w:rsidRPr="00EB538C">
        <w:rPr>
          <w:rFonts w:ascii="Times New Roman" w:hAnsi="Times New Roman" w:cs="Times New Roman"/>
          <w:sz w:val="24"/>
          <w:szCs w:val="24"/>
        </w:rPr>
        <w:t xml:space="preserve">При этом трудовым законодательством и иными актами, содержащими нормы трудового права, ограничения периодичности направления работника в командировки и их продолжительности не установлены. </w:t>
      </w:r>
    </w:p>
    <w:p w14:paraId="35523C7C" w14:textId="02F2610F" w:rsidR="00EE5506" w:rsidRDefault="00EB538C" w:rsidP="00EB538C">
      <w:pPr>
        <w:spacing w:after="0" w:line="240" w:lineRule="auto"/>
        <w:ind w:firstLine="360"/>
        <w:jc w:val="both"/>
        <w:rPr>
          <w:rFonts w:ascii="Times New Roman" w:hAnsi="Times New Roman" w:cs="Times New Roman"/>
          <w:sz w:val="24"/>
          <w:szCs w:val="24"/>
        </w:rPr>
      </w:pPr>
      <w:r w:rsidRPr="00EB538C">
        <w:rPr>
          <w:rFonts w:ascii="Times New Roman" w:hAnsi="Times New Roman" w:cs="Times New Roman"/>
          <w:sz w:val="24"/>
          <w:szCs w:val="24"/>
        </w:rPr>
        <w:t>Указанные ограничения могут быть определены локальным нормативным актом, коллективным и (или) трудовым договором.</w:t>
      </w:r>
    </w:p>
    <w:p w14:paraId="494FDEF1" w14:textId="70DE8D8D" w:rsidR="00EB538C" w:rsidRDefault="00EB538C" w:rsidP="00EB538C">
      <w:pPr>
        <w:spacing w:after="0" w:line="240" w:lineRule="auto"/>
        <w:ind w:firstLine="360"/>
        <w:jc w:val="both"/>
        <w:rPr>
          <w:rFonts w:ascii="Times New Roman" w:hAnsi="Times New Roman" w:cs="Times New Roman"/>
          <w:sz w:val="24"/>
          <w:szCs w:val="24"/>
        </w:rPr>
      </w:pPr>
      <w:r w:rsidRPr="00EB538C">
        <w:rPr>
          <w:rFonts w:ascii="Times New Roman" w:hAnsi="Times New Roman" w:cs="Times New Roman"/>
          <w:sz w:val="24"/>
          <w:szCs w:val="24"/>
        </w:rPr>
        <w:t>Работодатель вправе продлить срок командировки, равно как и отозвать из нее работника. Процедура продления срока командировки и отзыва работника из командировки не регламентирована ТК РФ (ст.</w:t>
      </w:r>
      <w:r>
        <w:rPr>
          <w:rFonts w:ascii="Times New Roman" w:hAnsi="Times New Roman" w:cs="Times New Roman"/>
          <w:sz w:val="24"/>
          <w:szCs w:val="24"/>
        </w:rPr>
        <w:t xml:space="preserve"> ст.</w:t>
      </w:r>
      <w:r w:rsidRPr="00EB538C">
        <w:rPr>
          <w:rFonts w:ascii="Times New Roman" w:hAnsi="Times New Roman" w:cs="Times New Roman"/>
          <w:sz w:val="24"/>
          <w:szCs w:val="24"/>
        </w:rPr>
        <w:t xml:space="preserve"> 166–168 ТК РФ). Тем не менее если в отношении работников установлены ограничения при их направлении в командировку, такие же ограничения должны применяться и в случае продления срока командировки. При отзыве из командировки ограничений нет.</w:t>
      </w:r>
    </w:p>
    <w:p w14:paraId="4693F39E" w14:textId="77777777" w:rsidR="004B08DE" w:rsidRDefault="004B08DE" w:rsidP="00EB538C">
      <w:pPr>
        <w:spacing w:after="0" w:line="240" w:lineRule="auto"/>
        <w:ind w:firstLine="360"/>
        <w:jc w:val="both"/>
        <w:rPr>
          <w:rFonts w:ascii="Times New Roman" w:hAnsi="Times New Roman" w:cs="Times New Roman"/>
          <w:sz w:val="24"/>
          <w:szCs w:val="24"/>
        </w:rPr>
      </w:pPr>
    </w:p>
    <w:p w14:paraId="4A9E1303" w14:textId="0FA1ABFE" w:rsidR="00FC1E3E" w:rsidRDefault="004B08DE" w:rsidP="00FC1E3E">
      <w:pPr>
        <w:spacing w:after="0" w:line="240" w:lineRule="auto"/>
        <w:ind w:firstLine="360"/>
        <w:jc w:val="both"/>
        <w:rPr>
          <w:rFonts w:ascii="Times New Roman" w:hAnsi="Times New Roman" w:cs="Times New Roman"/>
          <w:b/>
          <w:bCs/>
          <w:sz w:val="24"/>
          <w:szCs w:val="24"/>
        </w:rPr>
      </w:pPr>
      <w:r w:rsidRPr="004B08DE">
        <w:rPr>
          <w:rFonts w:ascii="Times New Roman" w:hAnsi="Times New Roman" w:cs="Times New Roman"/>
          <w:b/>
          <w:bCs/>
          <w:sz w:val="24"/>
          <w:szCs w:val="24"/>
        </w:rPr>
        <w:t xml:space="preserve">7. </w:t>
      </w:r>
      <w:r w:rsidR="00FC1E3E" w:rsidRPr="00FC1E3E">
        <w:rPr>
          <w:rFonts w:ascii="Times New Roman" w:hAnsi="Times New Roman" w:cs="Times New Roman"/>
          <w:b/>
          <w:bCs/>
          <w:sz w:val="24"/>
          <w:szCs w:val="24"/>
        </w:rPr>
        <w:t>Можно ли бессрочный трудовой договор преобразовать в срочный</w:t>
      </w:r>
      <w:r w:rsidR="00FC1E3E">
        <w:rPr>
          <w:rFonts w:ascii="Times New Roman" w:hAnsi="Times New Roman" w:cs="Times New Roman"/>
          <w:b/>
          <w:bCs/>
          <w:sz w:val="24"/>
          <w:szCs w:val="24"/>
        </w:rPr>
        <w:t>.</w:t>
      </w:r>
    </w:p>
    <w:p w14:paraId="795A60B0" w14:textId="77777777" w:rsidR="00FC1E3E" w:rsidRPr="00FC1E3E" w:rsidRDefault="00FC1E3E" w:rsidP="00FC1E3E">
      <w:pPr>
        <w:spacing w:after="0" w:line="240" w:lineRule="auto"/>
        <w:ind w:firstLine="360"/>
        <w:jc w:val="both"/>
        <w:rPr>
          <w:rFonts w:ascii="Times New Roman" w:hAnsi="Times New Roman" w:cs="Times New Roman"/>
          <w:b/>
          <w:bCs/>
          <w:sz w:val="24"/>
          <w:szCs w:val="24"/>
        </w:rPr>
      </w:pPr>
    </w:p>
    <w:p w14:paraId="2D4C4816" w14:textId="059FAD18" w:rsidR="00FC1E3E" w:rsidRPr="00FC1E3E" w:rsidRDefault="00FC1E3E" w:rsidP="00FC1E3E">
      <w:pPr>
        <w:spacing w:after="0" w:line="240" w:lineRule="auto"/>
        <w:ind w:firstLine="360"/>
        <w:jc w:val="both"/>
        <w:rPr>
          <w:rFonts w:ascii="Times New Roman" w:hAnsi="Times New Roman" w:cs="Times New Roman"/>
          <w:b/>
          <w:bCs/>
          <w:sz w:val="24"/>
          <w:szCs w:val="24"/>
        </w:rPr>
      </w:pPr>
      <w:r w:rsidRPr="00FC1E3E">
        <w:rPr>
          <w:rFonts w:ascii="Times New Roman" w:hAnsi="Times New Roman" w:cs="Times New Roman"/>
          <w:b/>
          <w:bCs/>
          <w:sz w:val="24"/>
          <w:szCs w:val="24"/>
        </w:rPr>
        <w:t>Трудовым законодательством не предусмотрена возможность преобразования бессрочного трудового договора в срочный трудовой договор, в частности путем заключения дополнительного соглашения и оформления перевода.</w:t>
      </w:r>
    </w:p>
    <w:p w14:paraId="62764058" w14:textId="77777777" w:rsidR="00FC1E3E" w:rsidRPr="00FC1E3E" w:rsidRDefault="00FC1E3E" w:rsidP="00FC1E3E">
      <w:pPr>
        <w:spacing w:after="0" w:line="240" w:lineRule="auto"/>
        <w:ind w:firstLine="360"/>
        <w:jc w:val="both"/>
        <w:rPr>
          <w:rFonts w:ascii="Times New Roman" w:hAnsi="Times New Roman" w:cs="Times New Roman"/>
          <w:sz w:val="24"/>
          <w:szCs w:val="24"/>
        </w:rPr>
      </w:pPr>
      <w:r w:rsidRPr="00FC1E3E">
        <w:rPr>
          <w:rFonts w:ascii="Times New Roman" w:hAnsi="Times New Roman" w:cs="Times New Roman"/>
          <w:sz w:val="24"/>
          <w:szCs w:val="24"/>
        </w:rPr>
        <w:t>По общему правилу трудовой договор заключается на неопределенный срок. Однако в случаях, когда трудовые отношения не могут быть установлены на неопределенный срок с учетом характера предстоящей работы или условий ее выполнения, с работником можно заключить срочный трудовой договор (ст. 58 ТК РФ).</w:t>
      </w:r>
    </w:p>
    <w:p w14:paraId="6D8F4D54" w14:textId="77777777" w:rsidR="00FC1E3E" w:rsidRPr="00FC1E3E" w:rsidRDefault="00FC1E3E" w:rsidP="00FC1E3E">
      <w:pPr>
        <w:spacing w:after="0" w:line="240" w:lineRule="auto"/>
        <w:ind w:firstLine="360"/>
        <w:jc w:val="both"/>
        <w:rPr>
          <w:rFonts w:ascii="Times New Roman" w:hAnsi="Times New Roman" w:cs="Times New Roman"/>
          <w:sz w:val="24"/>
          <w:szCs w:val="24"/>
        </w:rPr>
      </w:pPr>
    </w:p>
    <w:p w14:paraId="2D9675CB" w14:textId="439C4F74" w:rsidR="00FC1E3E" w:rsidRPr="00FC1E3E" w:rsidRDefault="00FC1E3E" w:rsidP="00FC1E3E">
      <w:pPr>
        <w:spacing w:after="0" w:line="240" w:lineRule="auto"/>
        <w:ind w:firstLine="360"/>
        <w:jc w:val="both"/>
        <w:rPr>
          <w:rFonts w:ascii="Times New Roman" w:hAnsi="Times New Roman" w:cs="Times New Roman"/>
          <w:sz w:val="24"/>
          <w:szCs w:val="24"/>
        </w:rPr>
      </w:pPr>
      <w:r w:rsidRPr="00FC1E3E">
        <w:rPr>
          <w:rFonts w:ascii="Times New Roman" w:hAnsi="Times New Roman" w:cs="Times New Roman"/>
          <w:sz w:val="24"/>
          <w:szCs w:val="24"/>
        </w:rPr>
        <w:lastRenderedPageBreak/>
        <w:t xml:space="preserve">В Письме от 03.06.2024 </w:t>
      </w:r>
      <w:r>
        <w:rPr>
          <w:rFonts w:ascii="Times New Roman" w:hAnsi="Times New Roman" w:cs="Times New Roman"/>
          <w:sz w:val="24"/>
          <w:szCs w:val="24"/>
        </w:rPr>
        <w:t>№</w:t>
      </w:r>
      <w:r w:rsidRPr="00FC1E3E">
        <w:rPr>
          <w:rFonts w:ascii="Times New Roman" w:hAnsi="Times New Roman" w:cs="Times New Roman"/>
          <w:sz w:val="24"/>
          <w:szCs w:val="24"/>
        </w:rPr>
        <w:t xml:space="preserve"> 14-6/ООГ-3394 Минтруд России </w:t>
      </w:r>
      <w:r>
        <w:rPr>
          <w:rFonts w:ascii="Times New Roman" w:hAnsi="Times New Roman" w:cs="Times New Roman"/>
          <w:sz w:val="24"/>
          <w:szCs w:val="24"/>
        </w:rPr>
        <w:t xml:space="preserve">разъясняет, </w:t>
      </w:r>
      <w:r w:rsidRPr="00FC1E3E">
        <w:rPr>
          <w:rFonts w:ascii="Times New Roman" w:hAnsi="Times New Roman" w:cs="Times New Roman"/>
          <w:sz w:val="24"/>
          <w:szCs w:val="24"/>
        </w:rPr>
        <w:t xml:space="preserve">можно ли по просьбе </w:t>
      </w:r>
      <w:r>
        <w:rPr>
          <w:rFonts w:ascii="Times New Roman" w:hAnsi="Times New Roman" w:cs="Times New Roman"/>
          <w:sz w:val="24"/>
          <w:szCs w:val="24"/>
        </w:rPr>
        <w:t>работн</w:t>
      </w:r>
      <w:r w:rsidRPr="00FC1E3E">
        <w:rPr>
          <w:rFonts w:ascii="Times New Roman" w:hAnsi="Times New Roman" w:cs="Times New Roman"/>
          <w:sz w:val="24"/>
          <w:szCs w:val="24"/>
        </w:rPr>
        <w:t>ика изменить бессрочный трудовой договор на срочный, например на 8 месяцев.</w:t>
      </w:r>
    </w:p>
    <w:p w14:paraId="1045FE0C" w14:textId="37CFB829" w:rsidR="00FC1E3E" w:rsidRPr="00FC1E3E" w:rsidRDefault="00FC1E3E" w:rsidP="00FC1E3E">
      <w:pPr>
        <w:spacing w:after="0" w:line="240" w:lineRule="auto"/>
        <w:ind w:firstLine="360"/>
        <w:jc w:val="both"/>
        <w:rPr>
          <w:rFonts w:ascii="Times New Roman" w:hAnsi="Times New Roman" w:cs="Times New Roman"/>
          <w:sz w:val="24"/>
          <w:szCs w:val="24"/>
        </w:rPr>
      </w:pPr>
      <w:r w:rsidRPr="00FC1E3E">
        <w:rPr>
          <w:rFonts w:ascii="Times New Roman" w:hAnsi="Times New Roman" w:cs="Times New Roman"/>
          <w:sz w:val="24"/>
          <w:szCs w:val="24"/>
        </w:rPr>
        <w:t>ТК РФ не предусматривает возможность преобразования бессрочного трудового договора в срочный трудовой договор.</w:t>
      </w:r>
    </w:p>
    <w:p w14:paraId="0CFBF4D1" w14:textId="3C037754" w:rsidR="00FC1E3E" w:rsidRPr="00FC1E3E" w:rsidRDefault="00FC1E3E" w:rsidP="00FC1E3E">
      <w:pPr>
        <w:spacing w:after="0" w:line="240" w:lineRule="auto"/>
        <w:ind w:firstLine="360"/>
        <w:jc w:val="both"/>
        <w:rPr>
          <w:rFonts w:ascii="Times New Roman" w:hAnsi="Times New Roman" w:cs="Times New Roman"/>
          <w:sz w:val="24"/>
          <w:szCs w:val="24"/>
        </w:rPr>
      </w:pPr>
      <w:r w:rsidRPr="00FC1E3E">
        <w:rPr>
          <w:rFonts w:ascii="Times New Roman" w:hAnsi="Times New Roman" w:cs="Times New Roman"/>
          <w:sz w:val="24"/>
          <w:szCs w:val="24"/>
        </w:rPr>
        <w:t>Учитывая сложившуюся судебную практику, срок трудового договора является видом трудового договора, а не его условием. Поэтому ни в порядке, установленном ст. 74 ТК РФ, ни в любом другом порядке нельзя изменить вид договора, который заключен на неопределенный срок, на срочный трудовой договор.</w:t>
      </w:r>
    </w:p>
    <w:p w14:paraId="467DA72E" w14:textId="100D3F0B" w:rsidR="00FC1E3E" w:rsidRPr="00FC1E3E" w:rsidRDefault="00FC1E3E" w:rsidP="00FC1E3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Данная </w:t>
      </w:r>
      <w:r w:rsidRPr="00FC1E3E">
        <w:rPr>
          <w:rFonts w:ascii="Times New Roman" w:hAnsi="Times New Roman" w:cs="Times New Roman"/>
          <w:sz w:val="24"/>
          <w:szCs w:val="24"/>
        </w:rPr>
        <w:t xml:space="preserve">позиция отражается в судебных актах судов общей юрисдикции: Определение Восьмого кассационного СОЮ от 16.06.2022 </w:t>
      </w:r>
      <w:r>
        <w:rPr>
          <w:rFonts w:ascii="Times New Roman" w:hAnsi="Times New Roman" w:cs="Times New Roman"/>
          <w:sz w:val="24"/>
          <w:szCs w:val="24"/>
        </w:rPr>
        <w:t>№</w:t>
      </w:r>
      <w:r w:rsidRPr="00FC1E3E">
        <w:rPr>
          <w:rFonts w:ascii="Times New Roman" w:hAnsi="Times New Roman" w:cs="Times New Roman"/>
          <w:sz w:val="24"/>
          <w:szCs w:val="24"/>
        </w:rPr>
        <w:t xml:space="preserve"> 88-9776/2022, Определение Восьмого кассационного СОЮ от 03.02.2022 </w:t>
      </w:r>
      <w:r>
        <w:rPr>
          <w:rFonts w:ascii="Times New Roman" w:hAnsi="Times New Roman" w:cs="Times New Roman"/>
          <w:sz w:val="24"/>
          <w:szCs w:val="24"/>
        </w:rPr>
        <w:t>№</w:t>
      </w:r>
      <w:r w:rsidRPr="00FC1E3E">
        <w:rPr>
          <w:rFonts w:ascii="Times New Roman" w:hAnsi="Times New Roman" w:cs="Times New Roman"/>
          <w:sz w:val="24"/>
          <w:szCs w:val="24"/>
        </w:rPr>
        <w:t xml:space="preserve"> 88-403/2022.</w:t>
      </w:r>
    </w:p>
    <w:p w14:paraId="52D3A467" w14:textId="74C71143" w:rsidR="004B08DE" w:rsidRDefault="00FC1E3E" w:rsidP="00FC1E3E">
      <w:pPr>
        <w:spacing w:after="0" w:line="240" w:lineRule="auto"/>
        <w:ind w:firstLine="360"/>
        <w:jc w:val="both"/>
        <w:rPr>
          <w:rFonts w:ascii="Times New Roman" w:hAnsi="Times New Roman" w:cs="Times New Roman"/>
          <w:sz w:val="24"/>
          <w:szCs w:val="24"/>
        </w:rPr>
      </w:pPr>
      <w:r w:rsidRPr="00FC1E3E">
        <w:rPr>
          <w:rFonts w:ascii="Times New Roman" w:hAnsi="Times New Roman" w:cs="Times New Roman"/>
          <w:sz w:val="24"/>
          <w:szCs w:val="24"/>
        </w:rPr>
        <w:t>Исходя из норм трудового законодательства</w:t>
      </w:r>
      <w:r>
        <w:rPr>
          <w:rFonts w:ascii="Times New Roman" w:hAnsi="Times New Roman" w:cs="Times New Roman"/>
          <w:sz w:val="24"/>
          <w:szCs w:val="24"/>
        </w:rPr>
        <w:t xml:space="preserve"> РФ</w:t>
      </w:r>
      <w:r w:rsidRPr="00FC1E3E">
        <w:rPr>
          <w:rFonts w:ascii="Times New Roman" w:hAnsi="Times New Roman" w:cs="Times New Roman"/>
          <w:sz w:val="24"/>
          <w:szCs w:val="24"/>
        </w:rPr>
        <w:t>, перевести работника с бессрочного договора на срочный можно, только оформив увольнение по собственному желанию или по соглашению сторон и прием на работу по срочному договору.</w:t>
      </w:r>
    </w:p>
    <w:p w14:paraId="47EE7482" w14:textId="21F87506" w:rsidR="00D86381" w:rsidRDefault="00D86381" w:rsidP="00FC1E3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p>
    <w:p w14:paraId="55F71417" w14:textId="3D87602B" w:rsidR="00D86381" w:rsidRDefault="00D86381" w:rsidP="00D86381">
      <w:pPr>
        <w:spacing w:after="0" w:line="240" w:lineRule="auto"/>
        <w:ind w:firstLine="360"/>
        <w:jc w:val="both"/>
        <w:rPr>
          <w:rFonts w:ascii="Times New Roman" w:hAnsi="Times New Roman" w:cs="Times New Roman"/>
          <w:b/>
          <w:bCs/>
          <w:sz w:val="24"/>
          <w:szCs w:val="24"/>
        </w:rPr>
      </w:pPr>
      <w:r w:rsidRPr="00D86381">
        <w:rPr>
          <w:rFonts w:ascii="Times New Roman" w:hAnsi="Times New Roman" w:cs="Times New Roman"/>
          <w:b/>
          <w:bCs/>
          <w:sz w:val="24"/>
          <w:szCs w:val="24"/>
        </w:rPr>
        <w:t>8. Минтруд разъяснил предстоящий порядок индексации пенсий работающим пенсионерам</w:t>
      </w:r>
      <w:r>
        <w:rPr>
          <w:rFonts w:ascii="Times New Roman" w:hAnsi="Times New Roman" w:cs="Times New Roman"/>
          <w:b/>
          <w:bCs/>
          <w:sz w:val="24"/>
          <w:szCs w:val="24"/>
        </w:rPr>
        <w:t xml:space="preserve">. </w:t>
      </w:r>
    </w:p>
    <w:p w14:paraId="11B5571F" w14:textId="77777777" w:rsidR="00D86381" w:rsidRPr="00D86381" w:rsidRDefault="00D86381" w:rsidP="00D86381">
      <w:pPr>
        <w:spacing w:after="0" w:line="240" w:lineRule="auto"/>
        <w:ind w:firstLine="360"/>
        <w:jc w:val="both"/>
        <w:rPr>
          <w:rFonts w:ascii="Times New Roman" w:hAnsi="Times New Roman" w:cs="Times New Roman"/>
          <w:b/>
          <w:bCs/>
          <w:sz w:val="24"/>
          <w:szCs w:val="24"/>
        </w:rPr>
      </w:pPr>
    </w:p>
    <w:p w14:paraId="02CA8974" w14:textId="43229AAA" w:rsidR="00D86381" w:rsidRPr="00D86381" w:rsidRDefault="00D86381" w:rsidP="00D86381">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С</w:t>
      </w:r>
      <w:r w:rsidRPr="00D86381">
        <w:rPr>
          <w:rFonts w:ascii="Times New Roman" w:hAnsi="Times New Roman" w:cs="Times New Roman"/>
          <w:b/>
          <w:bCs/>
          <w:sz w:val="24"/>
          <w:szCs w:val="24"/>
        </w:rPr>
        <w:t xml:space="preserve"> 2025 года страховые пенсии работающих так же, как и неработающих пенсионеров, будут индексироваться дважды в год – 1 февраля по уровню фактической инфляции и с 1 апреля 2025 года будет корректироваться ИПК</w:t>
      </w:r>
      <w:r w:rsidR="000D25FF">
        <w:rPr>
          <w:rFonts w:ascii="Times New Roman" w:hAnsi="Times New Roman" w:cs="Times New Roman"/>
          <w:b/>
          <w:bCs/>
          <w:sz w:val="24"/>
          <w:szCs w:val="24"/>
        </w:rPr>
        <w:t xml:space="preserve"> (</w:t>
      </w:r>
      <w:r w:rsidR="000D25FF" w:rsidRPr="000D25FF">
        <w:rPr>
          <w:rFonts w:ascii="Times New Roman" w:hAnsi="Times New Roman" w:cs="Times New Roman"/>
          <w:sz w:val="24"/>
          <w:szCs w:val="24"/>
        </w:rPr>
        <w:t>ежегодная индексация пенсий работающим пенсионерам была отменена в 2016 году Федеральны</w:t>
      </w:r>
      <w:r w:rsidR="000D25FF">
        <w:rPr>
          <w:rFonts w:ascii="Times New Roman" w:hAnsi="Times New Roman" w:cs="Times New Roman"/>
          <w:sz w:val="24"/>
          <w:szCs w:val="24"/>
        </w:rPr>
        <w:t>м</w:t>
      </w:r>
      <w:r w:rsidR="000D25FF" w:rsidRPr="000D25FF">
        <w:rPr>
          <w:rFonts w:ascii="Times New Roman" w:hAnsi="Times New Roman" w:cs="Times New Roman"/>
          <w:sz w:val="24"/>
          <w:szCs w:val="24"/>
        </w:rPr>
        <w:t xml:space="preserve"> закон</w:t>
      </w:r>
      <w:r w:rsidR="000D25FF">
        <w:rPr>
          <w:rFonts w:ascii="Times New Roman" w:hAnsi="Times New Roman" w:cs="Times New Roman"/>
          <w:sz w:val="24"/>
          <w:szCs w:val="24"/>
        </w:rPr>
        <w:t>ом</w:t>
      </w:r>
      <w:r w:rsidR="000D25FF" w:rsidRPr="000D25FF">
        <w:rPr>
          <w:rFonts w:ascii="Times New Roman" w:hAnsi="Times New Roman" w:cs="Times New Roman"/>
          <w:sz w:val="24"/>
          <w:szCs w:val="24"/>
        </w:rPr>
        <w:t xml:space="preserve"> от 29.12.2015 </w:t>
      </w:r>
      <w:r w:rsidR="000D25FF">
        <w:rPr>
          <w:rFonts w:ascii="Times New Roman" w:hAnsi="Times New Roman" w:cs="Times New Roman"/>
          <w:sz w:val="24"/>
          <w:szCs w:val="24"/>
        </w:rPr>
        <w:t>№</w:t>
      </w:r>
      <w:r w:rsidR="000D25FF" w:rsidRPr="000D25FF">
        <w:rPr>
          <w:rFonts w:ascii="Times New Roman" w:hAnsi="Times New Roman" w:cs="Times New Roman"/>
          <w:sz w:val="24"/>
          <w:szCs w:val="24"/>
        </w:rPr>
        <w:t xml:space="preserve"> 385-ФЗ</w:t>
      </w:r>
      <w:r w:rsidR="000D25FF">
        <w:rPr>
          <w:rFonts w:ascii="Times New Roman" w:hAnsi="Times New Roman" w:cs="Times New Roman"/>
          <w:sz w:val="24"/>
          <w:szCs w:val="24"/>
        </w:rPr>
        <w:t>)</w:t>
      </w:r>
      <w:r w:rsidRPr="00D86381">
        <w:rPr>
          <w:rFonts w:ascii="Times New Roman" w:hAnsi="Times New Roman" w:cs="Times New Roman"/>
          <w:b/>
          <w:bCs/>
          <w:sz w:val="24"/>
          <w:szCs w:val="24"/>
        </w:rPr>
        <w:t>.</w:t>
      </w:r>
    </w:p>
    <w:p w14:paraId="2F07EB7A" w14:textId="77777777" w:rsidR="00D86381" w:rsidRPr="00D86381" w:rsidRDefault="00D86381" w:rsidP="00D86381">
      <w:pPr>
        <w:spacing w:after="0" w:line="240" w:lineRule="auto"/>
        <w:ind w:firstLine="360"/>
        <w:jc w:val="both"/>
        <w:rPr>
          <w:rFonts w:ascii="Times New Roman" w:hAnsi="Times New Roman" w:cs="Times New Roman"/>
          <w:sz w:val="24"/>
          <w:szCs w:val="24"/>
        </w:rPr>
      </w:pPr>
      <w:r w:rsidRPr="00D86381">
        <w:rPr>
          <w:rFonts w:ascii="Times New Roman" w:hAnsi="Times New Roman" w:cs="Times New Roman"/>
          <w:sz w:val="24"/>
          <w:szCs w:val="24"/>
        </w:rPr>
        <w:t>Гражданин пенсионного возраста вправе оформить страховую пенсию по старости и продолжать работать. Однако в 2024 году работающие пенсионеры в период трудовой деятельности не имеют права на индексацию размера фиксированной выплаты к страховой пенсии и корректировку страховой пенсии. Перерасчет размера пенсии, в частности индексация размера фиксированной выплаты к ней и корректировка стоимости ИПК, производится только после увольнения пенсионера.</w:t>
      </w:r>
    </w:p>
    <w:p w14:paraId="3341A226" w14:textId="77777777" w:rsidR="00D86381" w:rsidRPr="00D86381" w:rsidRDefault="00D86381" w:rsidP="00D86381">
      <w:pPr>
        <w:spacing w:after="0" w:line="240" w:lineRule="auto"/>
        <w:ind w:firstLine="360"/>
        <w:jc w:val="both"/>
        <w:rPr>
          <w:rFonts w:ascii="Times New Roman" w:hAnsi="Times New Roman" w:cs="Times New Roman"/>
          <w:sz w:val="24"/>
          <w:szCs w:val="24"/>
        </w:rPr>
      </w:pPr>
      <w:r w:rsidRPr="00D86381">
        <w:rPr>
          <w:rFonts w:ascii="Times New Roman" w:hAnsi="Times New Roman" w:cs="Times New Roman"/>
          <w:sz w:val="24"/>
          <w:szCs w:val="24"/>
        </w:rPr>
        <w:t>В Информации от 21.06.2024 Минтруд разъяснил, как будет рассчитываться индексация пенсий работающим пенсионерам.</w:t>
      </w:r>
    </w:p>
    <w:p w14:paraId="416CEAB6" w14:textId="77777777" w:rsidR="00D86381" w:rsidRPr="00D86381" w:rsidRDefault="00D86381" w:rsidP="00D86381">
      <w:pPr>
        <w:spacing w:after="0" w:line="240" w:lineRule="auto"/>
        <w:ind w:firstLine="360"/>
        <w:jc w:val="both"/>
        <w:rPr>
          <w:rFonts w:ascii="Times New Roman" w:hAnsi="Times New Roman" w:cs="Times New Roman"/>
          <w:b/>
          <w:bCs/>
          <w:sz w:val="24"/>
          <w:szCs w:val="24"/>
        </w:rPr>
      </w:pPr>
      <w:r w:rsidRPr="00D86381">
        <w:rPr>
          <w:rFonts w:ascii="Times New Roman" w:hAnsi="Times New Roman" w:cs="Times New Roman"/>
          <w:sz w:val="24"/>
          <w:szCs w:val="24"/>
        </w:rPr>
        <w:t xml:space="preserve">Так, в 2025 году индексация будет проходить по единым правилам как для неработающих, так и для работающих пенсионеров. Размер прибавки при равном стаже будет одинаковым как для работающих, так и для неработающих граждан, </w:t>
      </w:r>
      <w:r w:rsidRPr="00D86381">
        <w:rPr>
          <w:rFonts w:ascii="Times New Roman" w:hAnsi="Times New Roman" w:cs="Times New Roman"/>
          <w:b/>
          <w:bCs/>
          <w:sz w:val="24"/>
          <w:szCs w:val="24"/>
        </w:rPr>
        <w:t>а включение в пенсию индексации за период с 2016 по 2024 год для работающих пенсионеров будет происходить после завершения ими трудовой деятельности.</w:t>
      </w:r>
    </w:p>
    <w:p w14:paraId="32A7D163" w14:textId="77777777" w:rsidR="00D86381" w:rsidRDefault="00D86381" w:rsidP="00D86381">
      <w:pPr>
        <w:spacing w:after="0" w:line="240" w:lineRule="auto"/>
        <w:ind w:firstLine="360"/>
        <w:jc w:val="both"/>
        <w:rPr>
          <w:rFonts w:ascii="Times New Roman" w:hAnsi="Times New Roman" w:cs="Times New Roman"/>
          <w:sz w:val="24"/>
          <w:szCs w:val="24"/>
        </w:rPr>
      </w:pPr>
    </w:p>
    <w:p w14:paraId="5B82BB3A" w14:textId="484FEF1D" w:rsidR="009C6BC3" w:rsidRPr="009C6BC3" w:rsidRDefault="009C6BC3" w:rsidP="009C6BC3">
      <w:pPr>
        <w:spacing w:after="0" w:line="240" w:lineRule="auto"/>
        <w:ind w:firstLine="360"/>
        <w:jc w:val="both"/>
        <w:rPr>
          <w:rFonts w:ascii="Times New Roman" w:hAnsi="Times New Roman" w:cs="Times New Roman"/>
          <w:b/>
          <w:bCs/>
          <w:sz w:val="24"/>
          <w:szCs w:val="24"/>
        </w:rPr>
      </w:pPr>
      <w:r w:rsidRPr="009C6BC3">
        <w:rPr>
          <w:rFonts w:ascii="Times New Roman" w:hAnsi="Times New Roman" w:cs="Times New Roman"/>
          <w:b/>
          <w:bCs/>
          <w:sz w:val="24"/>
          <w:szCs w:val="24"/>
        </w:rPr>
        <w:t>9.</w:t>
      </w:r>
      <w:r>
        <w:rPr>
          <w:rFonts w:ascii="Times New Roman" w:hAnsi="Times New Roman" w:cs="Times New Roman"/>
          <w:b/>
          <w:bCs/>
          <w:sz w:val="24"/>
          <w:szCs w:val="24"/>
        </w:rPr>
        <w:t xml:space="preserve"> </w:t>
      </w:r>
      <w:r w:rsidRPr="009C6BC3">
        <w:rPr>
          <w:rFonts w:ascii="Times New Roman" w:hAnsi="Times New Roman" w:cs="Times New Roman"/>
          <w:b/>
          <w:bCs/>
          <w:sz w:val="24"/>
          <w:szCs w:val="24"/>
        </w:rPr>
        <w:t>КС РФ определил, в какой срок можно обратиться за индексацией присужденных денежных сумм</w:t>
      </w:r>
      <w:r w:rsidR="000F2FA5">
        <w:rPr>
          <w:rFonts w:ascii="Times New Roman" w:hAnsi="Times New Roman" w:cs="Times New Roman"/>
          <w:b/>
          <w:bCs/>
          <w:sz w:val="24"/>
          <w:szCs w:val="24"/>
        </w:rPr>
        <w:t>.</w:t>
      </w:r>
    </w:p>
    <w:p w14:paraId="0AAAE95C" w14:textId="00E17B26" w:rsidR="009C6BC3" w:rsidRPr="009C6BC3" w:rsidRDefault="009C6BC3" w:rsidP="009C6BC3">
      <w:pPr>
        <w:spacing w:after="0" w:line="240" w:lineRule="auto"/>
        <w:ind w:firstLine="360"/>
        <w:jc w:val="both"/>
        <w:rPr>
          <w:rFonts w:ascii="Times New Roman" w:hAnsi="Times New Roman" w:cs="Times New Roman"/>
          <w:b/>
          <w:bCs/>
          <w:sz w:val="24"/>
          <w:szCs w:val="24"/>
        </w:rPr>
      </w:pPr>
    </w:p>
    <w:p w14:paraId="59C71A07" w14:textId="6DA08171" w:rsidR="009C6BC3" w:rsidRPr="009C6BC3" w:rsidRDefault="009C6BC3" w:rsidP="009C6BC3">
      <w:pPr>
        <w:spacing w:after="0" w:line="240" w:lineRule="auto"/>
        <w:ind w:firstLine="360"/>
        <w:jc w:val="both"/>
        <w:rPr>
          <w:rFonts w:ascii="Times New Roman" w:hAnsi="Times New Roman" w:cs="Times New Roman"/>
          <w:sz w:val="24"/>
          <w:szCs w:val="24"/>
        </w:rPr>
      </w:pPr>
      <w:r w:rsidRPr="000F2FA5">
        <w:rPr>
          <w:rFonts w:ascii="Times New Roman" w:hAnsi="Times New Roman" w:cs="Times New Roman"/>
          <w:b/>
          <w:bCs/>
          <w:sz w:val="24"/>
          <w:szCs w:val="24"/>
        </w:rPr>
        <w:t>Постановлением Конституционного Суда РФ от 20.06.2024 № 31-П</w:t>
      </w:r>
      <w:r w:rsidRPr="009C6BC3">
        <w:rPr>
          <w:rFonts w:ascii="Times New Roman" w:hAnsi="Times New Roman" w:cs="Times New Roman"/>
          <w:sz w:val="24"/>
          <w:szCs w:val="24"/>
        </w:rPr>
        <w:t xml:space="preserve"> ст. 183 А</w:t>
      </w:r>
      <w:r w:rsidR="000F2FA5">
        <w:rPr>
          <w:rFonts w:ascii="Times New Roman" w:hAnsi="Times New Roman" w:cs="Times New Roman"/>
          <w:sz w:val="24"/>
          <w:szCs w:val="24"/>
        </w:rPr>
        <w:t xml:space="preserve">рбитражного процессуального кодекса </w:t>
      </w:r>
      <w:r w:rsidRPr="009C6BC3">
        <w:rPr>
          <w:rFonts w:ascii="Times New Roman" w:hAnsi="Times New Roman" w:cs="Times New Roman"/>
          <w:sz w:val="24"/>
          <w:szCs w:val="24"/>
        </w:rPr>
        <w:t>РФ признана не соответствующей Конституции РФ в той мере, в какой во взаимосвязи с ч. 5 ст.3, ст.</w:t>
      </w:r>
      <w:r>
        <w:rPr>
          <w:rFonts w:ascii="Times New Roman" w:hAnsi="Times New Roman" w:cs="Times New Roman"/>
          <w:sz w:val="24"/>
          <w:szCs w:val="24"/>
        </w:rPr>
        <w:t xml:space="preserve"> ст.</w:t>
      </w:r>
      <w:r w:rsidRPr="009C6BC3">
        <w:rPr>
          <w:rFonts w:ascii="Times New Roman" w:hAnsi="Times New Roman" w:cs="Times New Roman"/>
          <w:sz w:val="24"/>
          <w:szCs w:val="24"/>
        </w:rPr>
        <w:t>113 и 117 АПК РФ, ст.</w:t>
      </w:r>
      <w:r>
        <w:rPr>
          <w:rFonts w:ascii="Times New Roman" w:hAnsi="Times New Roman" w:cs="Times New Roman"/>
          <w:sz w:val="24"/>
          <w:szCs w:val="24"/>
        </w:rPr>
        <w:t xml:space="preserve"> ст.</w:t>
      </w:r>
      <w:r w:rsidRPr="009C6BC3">
        <w:rPr>
          <w:rFonts w:ascii="Times New Roman" w:hAnsi="Times New Roman" w:cs="Times New Roman"/>
          <w:sz w:val="24"/>
          <w:szCs w:val="24"/>
        </w:rPr>
        <w:t>195, 196 и 205 ГК РФ она – при наличии пробела в системе действующего правового регулирования – позволяет произвольно определять срок для обращения взыскателя или должника в арбитражный суд с заявлением об индексации присужденных денежных сумм за несвоевременное исполнение судебного решения. КС РФ указал, что, поскольку в АПК РФ не установлен срок для обращения за индексацией, это приводит к правовой неопределенности:</w:t>
      </w:r>
    </w:p>
    <w:p w14:paraId="463E73CE" w14:textId="77777777" w:rsidR="009C6BC3" w:rsidRPr="009C6BC3" w:rsidRDefault="009C6BC3" w:rsidP="009C6BC3">
      <w:pPr>
        <w:spacing w:after="0" w:line="240" w:lineRule="auto"/>
        <w:ind w:firstLine="360"/>
        <w:jc w:val="both"/>
        <w:rPr>
          <w:rFonts w:ascii="Times New Roman" w:hAnsi="Times New Roman" w:cs="Times New Roman"/>
          <w:sz w:val="24"/>
          <w:szCs w:val="24"/>
        </w:rPr>
      </w:pPr>
    </w:p>
    <w:p w14:paraId="64ED89F0" w14:textId="77777777" w:rsidR="009C6BC3" w:rsidRPr="009C6BC3" w:rsidRDefault="009C6BC3" w:rsidP="009C6BC3">
      <w:pPr>
        <w:spacing w:after="0" w:line="240" w:lineRule="auto"/>
        <w:ind w:firstLine="360"/>
        <w:jc w:val="both"/>
        <w:rPr>
          <w:rFonts w:ascii="Times New Roman" w:hAnsi="Times New Roman" w:cs="Times New Roman"/>
          <w:sz w:val="24"/>
          <w:szCs w:val="24"/>
        </w:rPr>
      </w:pPr>
      <w:r w:rsidRPr="009C6BC3">
        <w:rPr>
          <w:rFonts w:ascii="Times New Roman" w:hAnsi="Times New Roman" w:cs="Times New Roman"/>
          <w:sz w:val="24"/>
          <w:szCs w:val="24"/>
        </w:rPr>
        <w:lastRenderedPageBreak/>
        <w:t>с одной стороны, отсутствие нормативно установленного срока позволяет заявителю совершать данное действие в любое время, прошедшее с момента вынесения решения суда и его исполнения, без каких-либо ограничений;</w:t>
      </w:r>
    </w:p>
    <w:p w14:paraId="07D1AFCE" w14:textId="77777777" w:rsidR="009C6BC3" w:rsidRPr="009C6BC3" w:rsidRDefault="009C6BC3" w:rsidP="009C6BC3">
      <w:pPr>
        <w:spacing w:after="0" w:line="240" w:lineRule="auto"/>
        <w:ind w:firstLine="360"/>
        <w:jc w:val="both"/>
        <w:rPr>
          <w:rFonts w:ascii="Times New Roman" w:hAnsi="Times New Roman" w:cs="Times New Roman"/>
          <w:sz w:val="24"/>
          <w:szCs w:val="24"/>
        </w:rPr>
      </w:pPr>
      <w:r w:rsidRPr="009C6BC3">
        <w:rPr>
          <w:rFonts w:ascii="Times New Roman" w:hAnsi="Times New Roman" w:cs="Times New Roman"/>
          <w:sz w:val="24"/>
          <w:szCs w:val="24"/>
        </w:rPr>
        <w:t>с другой – суды определяют данный срок исходя из аналогии права и закона либо исходя из принципов разумности и добросовестности.</w:t>
      </w:r>
    </w:p>
    <w:p w14:paraId="12522FBB" w14:textId="77777777" w:rsidR="009C6BC3" w:rsidRPr="009C6BC3" w:rsidRDefault="009C6BC3" w:rsidP="009C6BC3">
      <w:pPr>
        <w:spacing w:after="0" w:line="240" w:lineRule="auto"/>
        <w:ind w:firstLine="360"/>
        <w:jc w:val="both"/>
        <w:rPr>
          <w:rFonts w:ascii="Times New Roman" w:hAnsi="Times New Roman" w:cs="Times New Roman"/>
          <w:sz w:val="24"/>
          <w:szCs w:val="24"/>
        </w:rPr>
      </w:pPr>
      <w:r w:rsidRPr="009C6BC3">
        <w:rPr>
          <w:rFonts w:ascii="Times New Roman" w:hAnsi="Times New Roman" w:cs="Times New Roman"/>
          <w:sz w:val="24"/>
          <w:szCs w:val="24"/>
        </w:rPr>
        <w:t>Федеральному законодателю надлежит принять меры по устранению неопределенности нормативного содержания ст. 183 АПК РФ.</w:t>
      </w:r>
    </w:p>
    <w:p w14:paraId="24CB677E" w14:textId="6C01FAC2" w:rsidR="009C6BC3" w:rsidRPr="009C6BC3" w:rsidRDefault="009C6BC3" w:rsidP="009C6BC3">
      <w:pPr>
        <w:spacing w:after="0" w:line="240" w:lineRule="auto"/>
        <w:ind w:firstLine="360"/>
        <w:jc w:val="both"/>
        <w:rPr>
          <w:rFonts w:ascii="Times New Roman" w:hAnsi="Times New Roman" w:cs="Times New Roman"/>
          <w:sz w:val="24"/>
          <w:szCs w:val="24"/>
        </w:rPr>
      </w:pPr>
      <w:r w:rsidRPr="009C6BC3">
        <w:rPr>
          <w:rFonts w:ascii="Times New Roman" w:hAnsi="Times New Roman" w:cs="Times New Roman"/>
          <w:sz w:val="24"/>
          <w:szCs w:val="24"/>
        </w:rPr>
        <w:t>До внесения соответствующих изменений в законодательство</w:t>
      </w:r>
      <w:r>
        <w:rPr>
          <w:rFonts w:ascii="Times New Roman" w:hAnsi="Times New Roman" w:cs="Times New Roman"/>
          <w:sz w:val="24"/>
          <w:szCs w:val="24"/>
        </w:rPr>
        <w:t xml:space="preserve"> РФ Конституционный Суд </w:t>
      </w:r>
      <w:r w:rsidRPr="009C6BC3">
        <w:rPr>
          <w:rFonts w:ascii="Times New Roman" w:hAnsi="Times New Roman" w:cs="Times New Roman"/>
          <w:sz w:val="24"/>
          <w:szCs w:val="24"/>
        </w:rPr>
        <w:t xml:space="preserve">РФ определил правило, согласно которому взыскатель или должник вправе обратиться в арбитражный суд с заявлением об индексации присужденных денежных сумм в срок, </w:t>
      </w:r>
      <w:r w:rsidRPr="009C6BC3">
        <w:rPr>
          <w:rFonts w:ascii="Times New Roman" w:hAnsi="Times New Roman" w:cs="Times New Roman"/>
          <w:b/>
          <w:bCs/>
          <w:sz w:val="24"/>
          <w:szCs w:val="24"/>
        </w:rPr>
        <w:t>не превышающий одного года со дня исполнения должником судебного акта</w:t>
      </w:r>
      <w:r w:rsidRPr="009C6BC3">
        <w:rPr>
          <w:rFonts w:ascii="Times New Roman" w:hAnsi="Times New Roman" w:cs="Times New Roman"/>
          <w:sz w:val="24"/>
          <w:szCs w:val="24"/>
        </w:rPr>
        <w:t>. По заявлению взыскателя или должника этот срок может быть восстановлен судом, если он был пропущен по уважительным причинам.</w:t>
      </w:r>
    </w:p>
    <w:p w14:paraId="35786AB3" w14:textId="18FBE713" w:rsidR="009C6BC3" w:rsidRDefault="009C6BC3" w:rsidP="009C6BC3">
      <w:pPr>
        <w:spacing w:after="0" w:line="240" w:lineRule="auto"/>
        <w:ind w:firstLine="360"/>
        <w:jc w:val="both"/>
        <w:rPr>
          <w:rFonts w:ascii="Times New Roman" w:hAnsi="Times New Roman" w:cs="Times New Roman"/>
          <w:b/>
          <w:bCs/>
          <w:sz w:val="24"/>
          <w:szCs w:val="24"/>
        </w:rPr>
      </w:pPr>
      <w:r w:rsidRPr="009C6BC3">
        <w:rPr>
          <w:rFonts w:ascii="Times New Roman" w:hAnsi="Times New Roman" w:cs="Times New Roman"/>
          <w:b/>
          <w:bCs/>
          <w:sz w:val="24"/>
          <w:szCs w:val="24"/>
        </w:rPr>
        <w:t xml:space="preserve">Постановление Конституционного Суда РФ от 20.06.2024 </w:t>
      </w:r>
      <w:r>
        <w:rPr>
          <w:rFonts w:ascii="Times New Roman" w:hAnsi="Times New Roman" w:cs="Times New Roman"/>
          <w:b/>
          <w:bCs/>
          <w:sz w:val="24"/>
          <w:szCs w:val="24"/>
        </w:rPr>
        <w:t>№</w:t>
      </w:r>
      <w:r w:rsidRPr="009C6BC3">
        <w:rPr>
          <w:rFonts w:ascii="Times New Roman" w:hAnsi="Times New Roman" w:cs="Times New Roman"/>
          <w:b/>
          <w:bCs/>
          <w:sz w:val="24"/>
          <w:szCs w:val="24"/>
        </w:rPr>
        <w:t xml:space="preserve"> 31-П вступает в силу со дня официального опубликования (21 июня 2024 года).</w:t>
      </w:r>
    </w:p>
    <w:p w14:paraId="03CC1560" w14:textId="77777777" w:rsidR="003C7C57" w:rsidRDefault="003C7C57" w:rsidP="009C6BC3">
      <w:pPr>
        <w:spacing w:after="0" w:line="240" w:lineRule="auto"/>
        <w:ind w:firstLine="360"/>
        <w:jc w:val="both"/>
        <w:rPr>
          <w:rFonts w:ascii="Times New Roman" w:hAnsi="Times New Roman" w:cs="Times New Roman"/>
          <w:b/>
          <w:bCs/>
          <w:sz w:val="24"/>
          <w:szCs w:val="24"/>
        </w:rPr>
      </w:pPr>
    </w:p>
    <w:p w14:paraId="62AFA815" w14:textId="61A875D7" w:rsidR="003C7C57" w:rsidRPr="003C7C57" w:rsidRDefault="003C7C57" w:rsidP="003C7C57">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Pr="003C7C57">
        <w:rPr>
          <w:rFonts w:ascii="Times New Roman" w:hAnsi="Times New Roman" w:cs="Times New Roman"/>
          <w:b/>
          <w:bCs/>
          <w:sz w:val="24"/>
          <w:szCs w:val="24"/>
        </w:rPr>
        <w:t>Оплата труда в выходной день: удваиваются ли северные и районные надбавки</w:t>
      </w:r>
      <w:r>
        <w:rPr>
          <w:rFonts w:ascii="Times New Roman" w:hAnsi="Times New Roman" w:cs="Times New Roman"/>
          <w:b/>
          <w:bCs/>
          <w:sz w:val="24"/>
          <w:szCs w:val="24"/>
        </w:rPr>
        <w:t>.</w:t>
      </w:r>
    </w:p>
    <w:p w14:paraId="6B1A0E6E" w14:textId="77777777" w:rsidR="003C7C57" w:rsidRPr="000B4F36" w:rsidRDefault="003C7C57" w:rsidP="003C7C57">
      <w:pPr>
        <w:spacing w:after="0" w:line="240" w:lineRule="auto"/>
        <w:ind w:firstLine="360"/>
        <w:jc w:val="both"/>
        <w:rPr>
          <w:rFonts w:ascii="Times New Roman" w:hAnsi="Times New Roman" w:cs="Times New Roman"/>
          <w:sz w:val="24"/>
          <w:szCs w:val="24"/>
        </w:rPr>
      </w:pPr>
    </w:p>
    <w:p w14:paraId="58762856" w14:textId="1BE31DC6" w:rsidR="003C7C57" w:rsidRPr="000B4F36" w:rsidRDefault="000B4F36" w:rsidP="003C7C57">
      <w:pPr>
        <w:spacing w:after="0" w:line="240" w:lineRule="auto"/>
        <w:ind w:firstLine="360"/>
        <w:jc w:val="both"/>
        <w:rPr>
          <w:rFonts w:ascii="Times New Roman" w:hAnsi="Times New Roman" w:cs="Times New Roman"/>
          <w:sz w:val="24"/>
          <w:szCs w:val="24"/>
        </w:rPr>
      </w:pPr>
      <w:r w:rsidRPr="000B4F36">
        <w:rPr>
          <w:rFonts w:ascii="Times New Roman" w:hAnsi="Times New Roman" w:cs="Times New Roman"/>
          <w:sz w:val="24"/>
          <w:szCs w:val="24"/>
        </w:rPr>
        <w:t>С</w:t>
      </w:r>
      <w:r w:rsidR="003C7C57" w:rsidRPr="000B4F36">
        <w:rPr>
          <w:rFonts w:ascii="Times New Roman" w:hAnsi="Times New Roman" w:cs="Times New Roman"/>
          <w:sz w:val="24"/>
          <w:szCs w:val="24"/>
        </w:rPr>
        <w:t xml:space="preserve">огласно </w:t>
      </w:r>
      <w:r w:rsidRPr="000B4F36">
        <w:rPr>
          <w:rFonts w:ascii="Times New Roman" w:hAnsi="Times New Roman" w:cs="Times New Roman"/>
          <w:sz w:val="24"/>
          <w:szCs w:val="24"/>
        </w:rPr>
        <w:t xml:space="preserve">трудовому </w:t>
      </w:r>
      <w:r w:rsidR="003C7C57" w:rsidRPr="000B4F36">
        <w:rPr>
          <w:rFonts w:ascii="Times New Roman" w:hAnsi="Times New Roman" w:cs="Times New Roman"/>
          <w:sz w:val="24"/>
          <w:szCs w:val="24"/>
        </w:rPr>
        <w:t>законодательству</w:t>
      </w:r>
      <w:r w:rsidRPr="000B4F36">
        <w:rPr>
          <w:rFonts w:ascii="Times New Roman" w:hAnsi="Times New Roman" w:cs="Times New Roman"/>
          <w:sz w:val="24"/>
          <w:szCs w:val="24"/>
        </w:rPr>
        <w:t xml:space="preserve"> РФ, </w:t>
      </w:r>
      <w:r w:rsidR="003C7C57" w:rsidRPr="000B4F36">
        <w:rPr>
          <w:rFonts w:ascii="Times New Roman" w:hAnsi="Times New Roman" w:cs="Times New Roman"/>
          <w:sz w:val="24"/>
          <w:szCs w:val="24"/>
        </w:rPr>
        <w:t>оплата за работу в выходные и праздники производится как минимум в двойном размере исходя из часовой ставки оклада, часовой тарифной ставки, сдельных расценок (ст. 153 ТК РФ).</w:t>
      </w:r>
    </w:p>
    <w:p w14:paraId="4E29A3C6" w14:textId="77777777" w:rsidR="003C7C57" w:rsidRPr="000B4F36" w:rsidRDefault="003C7C57" w:rsidP="003C7C57">
      <w:pPr>
        <w:spacing w:after="0" w:line="240" w:lineRule="auto"/>
        <w:ind w:firstLine="360"/>
        <w:jc w:val="both"/>
        <w:rPr>
          <w:rFonts w:ascii="Times New Roman" w:hAnsi="Times New Roman" w:cs="Times New Roman"/>
          <w:sz w:val="24"/>
          <w:szCs w:val="24"/>
        </w:rPr>
      </w:pPr>
      <w:r w:rsidRPr="000B4F36">
        <w:rPr>
          <w:rFonts w:ascii="Times New Roman" w:hAnsi="Times New Roman" w:cs="Times New Roman"/>
          <w:sz w:val="24"/>
          <w:szCs w:val="24"/>
        </w:rPr>
        <w:t>Конкретные размеры 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 (ч. 2 ст. 153 ТК РФ).</w:t>
      </w:r>
    </w:p>
    <w:p w14:paraId="03B2F41C" w14:textId="5D6707ED" w:rsidR="003C7C57" w:rsidRPr="000B4F36" w:rsidRDefault="000B4F36" w:rsidP="003C7C5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И</w:t>
      </w:r>
      <w:r w:rsidR="003C7C57" w:rsidRPr="000B4F36">
        <w:rPr>
          <w:rFonts w:ascii="Times New Roman" w:hAnsi="Times New Roman" w:cs="Times New Roman"/>
          <w:sz w:val="24"/>
          <w:szCs w:val="24"/>
        </w:rPr>
        <w:t xml:space="preserve">з </w:t>
      </w:r>
      <w:r w:rsidR="003C7C57" w:rsidRPr="000B4F36">
        <w:rPr>
          <w:rFonts w:ascii="Times New Roman" w:hAnsi="Times New Roman" w:cs="Times New Roman"/>
          <w:b/>
          <w:bCs/>
          <w:sz w:val="24"/>
          <w:szCs w:val="24"/>
        </w:rPr>
        <w:t xml:space="preserve">Постановления Конституционного Суда РФ от 28.06.2018 </w:t>
      </w:r>
      <w:r w:rsidRPr="000B4F36">
        <w:rPr>
          <w:rFonts w:ascii="Times New Roman" w:hAnsi="Times New Roman" w:cs="Times New Roman"/>
          <w:b/>
          <w:bCs/>
          <w:sz w:val="24"/>
          <w:szCs w:val="24"/>
        </w:rPr>
        <w:t>№</w:t>
      </w:r>
      <w:r w:rsidR="003C7C57" w:rsidRPr="000B4F36">
        <w:rPr>
          <w:rFonts w:ascii="Times New Roman" w:hAnsi="Times New Roman" w:cs="Times New Roman"/>
          <w:b/>
          <w:bCs/>
          <w:sz w:val="24"/>
          <w:szCs w:val="24"/>
        </w:rPr>
        <w:t xml:space="preserve"> 26-П</w:t>
      </w:r>
      <w:r w:rsidR="003C7C57" w:rsidRPr="000B4F36">
        <w:rPr>
          <w:rFonts w:ascii="Times New Roman" w:hAnsi="Times New Roman" w:cs="Times New Roman"/>
          <w:sz w:val="24"/>
          <w:szCs w:val="24"/>
        </w:rPr>
        <w:t xml:space="preserve"> следует, что при оплате труда в выходной день или нерабочий праздничный день работодатель должен учитывать не только тарифные ставки (оклады), но и прочие компенсационные и стимулирующие выплаты, предусмотренные системой оплаты труда. Данное толкование ст. 153 ТК РФ распространяется на всех работодателей и работников без исключения. </w:t>
      </w:r>
    </w:p>
    <w:p w14:paraId="483848CB" w14:textId="06567B2D" w:rsidR="003C7C57" w:rsidRDefault="003C7C57" w:rsidP="003C7C57">
      <w:pPr>
        <w:spacing w:after="0" w:line="240" w:lineRule="auto"/>
        <w:ind w:firstLine="360"/>
        <w:jc w:val="both"/>
        <w:rPr>
          <w:rFonts w:ascii="Times New Roman" w:hAnsi="Times New Roman" w:cs="Times New Roman"/>
          <w:sz w:val="24"/>
          <w:szCs w:val="24"/>
        </w:rPr>
      </w:pPr>
      <w:r w:rsidRPr="000B4F36">
        <w:rPr>
          <w:rFonts w:ascii="Times New Roman" w:hAnsi="Times New Roman" w:cs="Times New Roman"/>
          <w:sz w:val="24"/>
          <w:szCs w:val="24"/>
        </w:rPr>
        <w:t>Таким образом, при оплате труда в выходной день или нерабочий праздничный день работодатель должен учитывать не только тарифную часть зарплаты, районные коэффициенты и процентные надбавки, но и компенсационные и стимулирующие выплаты.</w:t>
      </w:r>
    </w:p>
    <w:p w14:paraId="7BE7C653" w14:textId="77777777" w:rsidR="000B4F36" w:rsidRDefault="000B4F36" w:rsidP="003C7C57">
      <w:pPr>
        <w:spacing w:after="0" w:line="240" w:lineRule="auto"/>
        <w:ind w:firstLine="360"/>
        <w:jc w:val="both"/>
        <w:rPr>
          <w:rFonts w:ascii="Times New Roman" w:hAnsi="Times New Roman" w:cs="Times New Roman"/>
          <w:sz w:val="24"/>
          <w:szCs w:val="24"/>
        </w:rPr>
      </w:pPr>
    </w:p>
    <w:p w14:paraId="5923A62F" w14:textId="242070E6" w:rsidR="000B4F36" w:rsidRDefault="000B4F36" w:rsidP="003C7C57">
      <w:pPr>
        <w:spacing w:after="0" w:line="240" w:lineRule="auto"/>
        <w:ind w:firstLine="360"/>
        <w:jc w:val="both"/>
        <w:rPr>
          <w:rFonts w:ascii="Times New Roman" w:hAnsi="Times New Roman" w:cs="Times New Roman"/>
          <w:b/>
          <w:bCs/>
          <w:sz w:val="24"/>
          <w:szCs w:val="24"/>
        </w:rPr>
      </w:pPr>
      <w:r w:rsidRPr="000B4F36">
        <w:rPr>
          <w:rFonts w:ascii="Times New Roman" w:hAnsi="Times New Roman" w:cs="Times New Roman"/>
          <w:b/>
          <w:bCs/>
          <w:sz w:val="24"/>
          <w:szCs w:val="24"/>
        </w:rPr>
        <w:t>11.</w:t>
      </w:r>
      <w:r w:rsidR="00F34054">
        <w:rPr>
          <w:rFonts w:ascii="Times New Roman" w:hAnsi="Times New Roman" w:cs="Times New Roman"/>
          <w:b/>
          <w:bCs/>
          <w:sz w:val="24"/>
          <w:szCs w:val="24"/>
        </w:rPr>
        <w:t xml:space="preserve"> </w:t>
      </w:r>
      <w:r w:rsidR="00F34054" w:rsidRPr="00F34054">
        <w:rPr>
          <w:rFonts w:ascii="Times New Roman" w:hAnsi="Times New Roman" w:cs="Times New Roman"/>
          <w:b/>
          <w:bCs/>
          <w:sz w:val="24"/>
          <w:szCs w:val="24"/>
        </w:rPr>
        <w:t xml:space="preserve">Можно ли </w:t>
      </w:r>
      <w:r w:rsidR="00F34054">
        <w:rPr>
          <w:rFonts w:ascii="Times New Roman" w:hAnsi="Times New Roman" w:cs="Times New Roman"/>
          <w:b/>
          <w:bCs/>
          <w:sz w:val="24"/>
          <w:szCs w:val="24"/>
        </w:rPr>
        <w:t>оформить</w:t>
      </w:r>
      <w:r w:rsidR="00F34054" w:rsidRPr="00F34054">
        <w:rPr>
          <w:rFonts w:ascii="Times New Roman" w:hAnsi="Times New Roman" w:cs="Times New Roman"/>
          <w:b/>
          <w:bCs/>
          <w:sz w:val="24"/>
          <w:szCs w:val="24"/>
        </w:rPr>
        <w:t xml:space="preserve"> внутреннее совместительство в период отпуска по беременности и родам</w:t>
      </w:r>
      <w:r w:rsidR="00F34054">
        <w:rPr>
          <w:rFonts w:ascii="Times New Roman" w:hAnsi="Times New Roman" w:cs="Times New Roman"/>
          <w:b/>
          <w:bCs/>
          <w:sz w:val="24"/>
          <w:szCs w:val="24"/>
        </w:rPr>
        <w:t>.</w:t>
      </w:r>
    </w:p>
    <w:p w14:paraId="3EDC4A70" w14:textId="77777777" w:rsidR="00F34054" w:rsidRPr="000B4F36" w:rsidRDefault="00F34054" w:rsidP="003C7C57">
      <w:pPr>
        <w:spacing w:after="0" w:line="240" w:lineRule="auto"/>
        <w:ind w:firstLine="360"/>
        <w:jc w:val="both"/>
        <w:rPr>
          <w:rFonts w:ascii="Times New Roman" w:hAnsi="Times New Roman" w:cs="Times New Roman"/>
          <w:b/>
          <w:bCs/>
          <w:sz w:val="24"/>
          <w:szCs w:val="24"/>
        </w:rPr>
      </w:pPr>
    </w:p>
    <w:p w14:paraId="2B75D03A" w14:textId="77777777" w:rsidR="00F34054" w:rsidRPr="00F34054" w:rsidRDefault="00F34054" w:rsidP="00F34054">
      <w:pPr>
        <w:spacing w:after="0" w:line="240" w:lineRule="auto"/>
        <w:ind w:firstLine="360"/>
        <w:jc w:val="both"/>
        <w:rPr>
          <w:rFonts w:ascii="Times New Roman" w:hAnsi="Times New Roman" w:cs="Times New Roman"/>
          <w:sz w:val="24"/>
          <w:szCs w:val="24"/>
        </w:rPr>
      </w:pPr>
      <w:r w:rsidRPr="00F34054">
        <w:rPr>
          <w:rFonts w:ascii="Times New Roman" w:hAnsi="Times New Roman" w:cs="Times New Roman"/>
          <w:sz w:val="24"/>
          <w:szCs w:val="24"/>
        </w:rPr>
        <w:t>Совместительство – это работа в свободное от основной работы время (ст. 60.1 ТК РФ). Работа по совместительству может выполняться работником как по месту его основной работы, так и у других работодателей (ч. 3 ст. 282 ТК РФ).</w:t>
      </w:r>
    </w:p>
    <w:p w14:paraId="6D307E17" w14:textId="47D290F5" w:rsidR="00F34054" w:rsidRPr="00F34054" w:rsidRDefault="00F34054" w:rsidP="00F3405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Роструд разъясняет</w:t>
      </w:r>
      <w:r w:rsidRPr="00F34054">
        <w:rPr>
          <w:rFonts w:ascii="Times New Roman" w:hAnsi="Times New Roman" w:cs="Times New Roman"/>
          <w:sz w:val="24"/>
          <w:szCs w:val="24"/>
        </w:rPr>
        <w:t xml:space="preserve">, что </w:t>
      </w:r>
      <w:r>
        <w:rPr>
          <w:rFonts w:ascii="Times New Roman" w:hAnsi="Times New Roman" w:cs="Times New Roman"/>
          <w:sz w:val="24"/>
          <w:szCs w:val="24"/>
        </w:rPr>
        <w:t>работ</w:t>
      </w:r>
      <w:r w:rsidRPr="00F34054">
        <w:rPr>
          <w:rFonts w:ascii="Times New Roman" w:hAnsi="Times New Roman" w:cs="Times New Roman"/>
          <w:sz w:val="24"/>
          <w:szCs w:val="24"/>
        </w:rPr>
        <w:t>ница вправе устроиться на работу по совместительству в период отпуска по беременности и родам по основному месту работы. Запрета на это не установлено.</w:t>
      </w:r>
    </w:p>
    <w:p w14:paraId="6BAA917C" w14:textId="77777777" w:rsidR="00F34054" w:rsidRPr="00F34054" w:rsidRDefault="00F34054" w:rsidP="00F34054">
      <w:pPr>
        <w:spacing w:after="0" w:line="240" w:lineRule="auto"/>
        <w:ind w:firstLine="360"/>
        <w:jc w:val="both"/>
        <w:rPr>
          <w:rFonts w:ascii="Times New Roman" w:hAnsi="Times New Roman" w:cs="Times New Roman"/>
          <w:sz w:val="24"/>
          <w:szCs w:val="24"/>
        </w:rPr>
      </w:pPr>
      <w:r w:rsidRPr="00F34054">
        <w:rPr>
          <w:rFonts w:ascii="Times New Roman" w:hAnsi="Times New Roman" w:cs="Times New Roman"/>
          <w:sz w:val="24"/>
          <w:szCs w:val="24"/>
        </w:rPr>
        <w:t>В трудовом договоре обязательно должно присутствовать указание на то, что работа является совместительством (ч. 4 ст. 282 ТК РФ).</w:t>
      </w:r>
    </w:p>
    <w:p w14:paraId="1162036E" w14:textId="712988AB" w:rsidR="000B4F36" w:rsidRDefault="00F34054" w:rsidP="00F34054">
      <w:pPr>
        <w:spacing w:after="0" w:line="240" w:lineRule="auto"/>
        <w:ind w:firstLine="360"/>
        <w:jc w:val="both"/>
        <w:rPr>
          <w:rFonts w:ascii="Times New Roman" w:hAnsi="Times New Roman" w:cs="Times New Roman"/>
          <w:b/>
          <w:bCs/>
          <w:sz w:val="24"/>
          <w:szCs w:val="24"/>
        </w:rPr>
      </w:pPr>
      <w:r w:rsidRPr="00F34054">
        <w:rPr>
          <w:rFonts w:ascii="Times New Roman" w:hAnsi="Times New Roman" w:cs="Times New Roman"/>
          <w:b/>
          <w:bCs/>
          <w:sz w:val="24"/>
          <w:szCs w:val="24"/>
        </w:rPr>
        <w:t>Роструд также ранее указывал на то, что запрета на трудоустройство по совместительству в период отпуска по беременности и родам нет.</w:t>
      </w:r>
    </w:p>
    <w:p w14:paraId="506E39E8" w14:textId="77777777" w:rsidR="00BA2120" w:rsidRDefault="00BA2120" w:rsidP="00F34054">
      <w:pPr>
        <w:spacing w:after="0" w:line="240" w:lineRule="auto"/>
        <w:ind w:firstLine="360"/>
        <w:jc w:val="both"/>
        <w:rPr>
          <w:rFonts w:ascii="Times New Roman" w:hAnsi="Times New Roman" w:cs="Times New Roman"/>
          <w:b/>
          <w:bCs/>
          <w:sz w:val="24"/>
          <w:szCs w:val="24"/>
        </w:rPr>
      </w:pPr>
    </w:p>
    <w:p w14:paraId="1A941C62" w14:textId="7CECF65F" w:rsidR="00BA2120" w:rsidRDefault="00BA2120" w:rsidP="00F34054">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062D2A" w:rsidRPr="00062D2A">
        <w:rPr>
          <w:rFonts w:ascii="Times New Roman" w:hAnsi="Times New Roman" w:cs="Times New Roman"/>
          <w:b/>
          <w:bCs/>
          <w:sz w:val="24"/>
          <w:szCs w:val="24"/>
        </w:rPr>
        <w:t>Работодатели смогут подавать уведомления об иностранных работниках новым способом</w:t>
      </w:r>
      <w:r w:rsidR="00062D2A">
        <w:rPr>
          <w:rFonts w:ascii="Times New Roman" w:hAnsi="Times New Roman" w:cs="Times New Roman"/>
          <w:b/>
          <w:bCs/>
          <w:sz w:val="24"/>
          <w:szCs w:val="24"/>
        </w:rPr>
        <w:t>.</w:t>
      </w:r>
    </w:p>
    <w:p w14:paraId="10C58E79" w14:textId="77777777" w:rsidR="00062D2A" w:rsidRDefault="00062D2A" w:rsidP="00F34054">
      <w:pPr>
        <w:spacing w:after="0" w:line="240" w:lineRule="auto"/>
        <w:ind w:firstLine="360"/>
        <w:jc w:val="both"/>
        <w:rPr>
          <w:rFonts w:ascii="Times New Roman" w:hAnsi="Times New Roman" w:cs="Times New Roman"/>
          <w:b/>
          <w:bCs/>
          <w:sz w:val="24"/>
          <w:szCs w:val="24"/>
        </w:rPr>
      </w:pPr>
    </w:p>
    <w:p w14:paraId="2713B9C9" w14:textId="77777777" w:rsidR="00062D2A" w:rsidRPr="00062D2A" w:rsidRDefault="00062D2A" w:rsidP="00062D2A">
      <w:pPr>
        <w:spacing w:after="0" w:line="240" w:lineRule="auto"/>
        <w:ind w:firstLine="360"/>
        <w:jc w:val="both"/>
        <w:rPr>
          <w:rFonts w:ascii="Times New Roman" w:hAnsi="Times New Roman" w:cs="Times New Roman"/>
          <w:sz w:val="24"/>
          <w:szCs w:val="24"/>
        </w:rPr>
      </w:pPr>
      <w:r w:rsidRPr="00062D2A">
        <w:rPr>
          <w:rFonts w:ascii="Times New Roman" w:hAnsi="Times New Roman" w:cs="Times New Roman"/>
          <w:sz w:val="24"/>
          <w:szCs w:val="24"/>
        </w:rPr>
        <w:lastRenderedPageBreak/>
        <w:t>При трудоустройстве иностранных работников у работодателей есть обязанности по подаче ряда уведомлений, в частности:</w:t>
      </w:r>
    </w:p>
    <w:p w14:paraId="1C8646CF" w14:textId="7DE27561" w:rsidR="00062D2A" w:rsidRPr="00062D2A" w:rsidRDefault="00062D2A" w:rsidP="00062D2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62D2A">
        <w:rPr>
          <w:rFonts w:ascii="Times New Roman" w:hAnsi="Times New Roman" w:cs="Times New Roman"/>
          <w:sz w:val="24"/>
          <w:szCs w:val="24"/>
        </w:rPr>
        <w:t>работодатели, привлекающие к трудовой деятельности иностранных граждан, обязаны уведомлять о заключении и расторжении с ними трудовых договоров или ГПД на выполнение работ (оказание услуг) (</w:t>
      </w:r>
      <w:proofErr w:type="spellStart"/>
      <w:r w:rsidRPr="00062D2A">
        <w:rPr>
          <w:rFonts w:ascii="Times New Roman" w:hAnsi="Times New Roman" w:cs="Times New Roman"/>
          <w:sz w:val="24"/>
          <w:szCs w:val="24"/>
        </w:rPr>
        <w:t>абз</w:t>
      </w:r>
      <w:proofErr w:type="spellEnd"/>
      <w:r w:rsidRPr="00062D2A">
        <w:rPr>
          <w:rFonts w:ascii="Times New Roman" w:hAnsi="Times New Roman" w:cs="Times New Roman"/>
          <w:sz w:val="24"/>
          <w:szCs w:val="24"/>
        </w:rPr>
        <w:t>. 1 п. 8 ст. 13 Федерального закона от 25.07.2002</w:t>
      </w:r>
      <w:r>
        <w:rPr>
          <w:rFonts w:ascii="Times New Roman" w:hAnsi="Times New Roman" w:cs="Times New Roman"/>
          <w:sz w:val="24"/>
          <w:szCs w:val="24"/>
        </w:rPr>
        <w:t xml:space="preserve"> №</w:t>
      </w:r>
      <w:r w:rsidRPr="00062D2A">
        <w:rPr>
          <w:rFonts w:ascii="Times New Roman" w:hAnsi="Times New Roman" w:cs="Times New Roman"/>
          <w:sz w:val="24"/>
          <w:szCs w:val="24"/>
        </w:rPr>
        <w:t xml:space="preserve"> 115-ФЗ);</w:t>
      </w:r>
    </w:p>
    <w:p w14:paraId="66572938" w14:textId="7A6D1B72" w:rsidR="00062D2A" w:rsidRPr="00062D2A" w:rsidRDefault="00062D2A" w:rsidP="00062D2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62D2A">
        <w:rPr>
          <w:rFonts w:ascii="Times New Roman" w:hAnsi="Times New Roman" w:cs="Times New Roman"/>
          <w:sz w:val="24"/>
          <w:szCs w:val="24"/>
        </w:rPr>
        <w:t xml:space="preserve">работодатели, привлекающие к трудовой деятельности высококвалифицированных иностранных специалистов, обязаны ежеквартально уведомлять об исполнении обязательств по выплате зарплаты (вознаграждения) ВКС. Это следует из </w:t>
      </w:r>
      <w:proofErr w:type="spellStart"/>
      <w:r w:rsidRPr="00062D2A">
        <w:rPr>
          <w:rFonts w:ascii="Times New Roman" w:hAnsi="Times New Roman" w:cs="Times New Roman"/>
          <w:sz w:val="24"/>
          <w:szCs w:val="24"/>
        </w:rPr>
        <w:t>абз</w:t>
      </w:r>
      <w:proofErr w:type="spellEnd"/>
      <w:r w:rsidRPr="00062D2A">
        <w:rPr>
          <w:rFonts w:ascii="Times New Roman" w:hAnsi="Times New Roman" w:cs="Times New Roman"/>
          <w:sz w:val="24"/>
          <w:szCs w:val="24"/>
        </w:rPr>
        <w:t xml:space="preserve">. 1 п. 13 ст. 13.2 Федерального закона от 25.07.2002 </w:t>
      </w:r>
      <w:r>
        <w:rPr>
          <w:rFonts w:ascii="Times New Roman" w:hAnsi="Times New Roman" w:cs="Times New Roman"/>
          <w:sz w:val="24"/>
          <w:szCs w:val="24"/>
        </w:rPr>
        <w:t>№</w:t>
      </w:r>
      <w:r w:rsidRPr="00062D2A">
        <w:rPr>
          <w:rFonts w:ascii="Times New Roman" w:hAnsi="Times New Roman" w:cs="Times New Roman"/>
          <w:sz w:val="24"/>
          <w:szCs w:val="24"/>
        </w:rPr>
        <w:t xml:space="preserve"> 115-ФЗ.</w:t>
      </w:r>
    </w:p>
    <w:p w14:paraId="38D54820" w14:textId="06B3DEBC" w:rsidR="00062D2A" w:rsidRPr="00BF3CFD" w:rsidRDefault="00062D2A" w:rsidP="00062D2A">
      <w:pPr>
        <w:spacing w:after="0" w:line="240" w:lineRule="auto"/>
        <w:ind w:firstLine="360"/>
        <w:jc w:val="both"/>
        <w:rPr>
          <w:rFonts w:ascii="Times New Roman" w:hAnsi="Times New Roman" w:cs="Times New Roman"/>
          <w:b/>
          <w:bCs/>
          <w:sz w:val="24"/>
          <w:szCs w:val="24"/>
        </w:rPr>
      </w:pPr>
      <w:r w:rsidRPr="00BF3CFD">
        <w:rPr>
          <w:rFonts w:ascii="Times New Roman" w:hAnsi="Times New Roman" w:cs="Times New Roman"/>
          <w:b/>
          <w:bCs/>
          <w:sz w:val="24"/>
          <w:szCs w:val="24"/>
        </w:rPr>
        <w:t xml:space="preserve">Порядок подачи этих уведомлений установлен Приложением </w:t>
      </w:r>
      <w:r w:rsidR="00BF3CFD" w:rsidRPr="00BF3CFD">
        <w:rPr>
          <w:rFonts w:ascii="Times New Roman" w:hAnsi="Times New Roman" w:cs="Times New Roman"/>
          <w:b/>
          <w:bCs/>
          <w:sz w:val="24"/>
          <w:szCs w:val="24"/>
        </w:rPr>
        <w:t>№</w:t>
      </w:r>
      <w:r w:rsidRPr="00BF3CFD">
        <w:rPr>
          <w:rFonts w:ascii="Times New Roman" w:hAnsi="Times New Roman" w:cs="Times New Roman"/>
          <w:b/>
          <w:bCs/>
          <w:sz w:val="24"/>
          <w:szCs w:val="24"/>
        </w:rPr>
        <w:t xml:space="preserve"> 6 и Приложением </w:t>
      </w:r>
      <w:r w:rsidR="00BF3CFD" w:rsidRPr="00BF3CFD">
        <w:rPr>
          <w:rFonts w:ascii="Times New Roman" w:hAnsi="Times New Roman" w:cs="Times New Roman"/>
          <w:b/>
          <w:bCs/>
          <w:sz w:val="24"/>
          <w:szCs w:val="24"/>
        </w:rPr>
        <w:t>№</w:t>
      </w:r>
      <w:r w:rsidRPr="00BF3CFD">
        <w:rPr>
          <w:rFonts w:ascii="Times New Roman" w:hAnsi="Times New Roman" w:cs="Times New Roman"/>
          <w:b/>
          <w:bCs/>
          <w:sz w:val="24"/>
          <w:szCs w:val="24"/>
        </w:rPr>
        <w:t xml:space="preserve"> 9 к Приказу МВД России от 30.07.2020 </w:t>
      </w:r>
      <w:r w:rsidR="00BF3CFD" w:rsidRPr="00BF3CFD">
        <w:rPr>
          <w:rFonts w:ascii="Times New Roman" w:hAnsi="Times New Roman" w:cs="Times New Roman"/>
          <w:b/>
          <w:bCs/>
          <w:sz w:val="24"/>
          <w:szCs w:val="24"/>
        </w:rPr>
        <w:t>№</w:t>
      </w:r>
      <w:r w:rsidRPr="00BF3CFD">
        <w:rPr>
          <w:rFonts w:ascii="Times New Roman" w:hAnsi="Times New Roman" w:cs="Times New Roman"/>
          <w:b/>
          <w:bCs/>
          <w:sz w:val="24"/>
          <w:szCs w:val="24"/>
        </w:rPr>
        <w:t xml:space="preserve"> 536.</w:t>
      </w:r>
    </w:p>
    <w:p w14:paraId="58D1CBDF" w14:textId="2391C646" w:rsidR="00062D2A" w:rsidRPr="00062D2A" w:rsidRDefault="00062D2A" w:rsidP="00062D2A">
      <w:pPr>
        <w:spacing w:after="0" w:line="240" w:lineRule="auto"/>
        <w:ind w:firstLine="360"/>
        <w:jc w:val="both"/>
        <w:rPr>
          <w:rFonts w:ascii="Times New Roman" w:hAnsi="Times New Roman" w:cs="Times New Roman"/>
          <w:sz w:val="24"/>
          <w:szCs w:val="24"/>
        </w:rPr>
      </w:pPr>
      <w:r w:rsidRPr="00062D2A">
        <w:rPr>
          <w:rFonts w:ascii="Times New Roman" w:hAnsi="Times New Roman" w:cs="Times New Roman"/>
          <w:sz w:val="24"/>
          <w:szCs w:val="24"/>
        </w:rPr>
        <w:t xml:space="preserve">С 23 июня 2024 года в </w:t>
      </w:r>
      <w:r w:rsidR="00BF3CFD">
        <w:rPr>
          <w:rFonts w:ascii="Times New Roman" w:hAnsi="Times New Roman" w:cs="Times New Roman"/>
          <w:sz w:val="24"/>
          <w:szCs w:val="24"/>
        </w:rPr>
        <w:t>П</w:t>
      </w:r>
      <w:r w:rsidRPr="00062D2A">
        <w:rPr>
          <w:rFonts w:ascii="Times New Roman" w:hAnsi="Times New Roman" w:cs="Times New Roman"/>
          <w:sz w:val="24"/>
          <w:szCs w:val="24"/>
        </w:rPr>
        <w:t xml:space="preserve">риложения внесены изменения Приказом МВД России от 16.05.2024 </w:t>
      </w:r>
      <w:r w:rsidR="00BF3CFD">
        <w:rPr>
          <w:rFonts w:ascii="Times New Roman" w:hAnsi="Times New Roman" w:cs="Times New Roman"/>
          <w:sz w:val="24"/>
          <w:szCs w:val="24"/>
        </w:rPr>
        <w:t>№</w:t>
      </w:r>
      <w:r w:rsidRPr="00062D2A">
        <w:rPr>
          <w:rFonts w:ascii="Times New Roman" w:hAnsi="Times New Roman" w:cs="Times New Roman"/>
          <w:sz w:val="24"/>
          <w:szCs w:val="24"/>
        </w:rPr>
        <w:t xml:space="preserve"> 260. Теперь указанные уведомления можно подавать в том числе через уполномоченное МВД и находящееся в его ведении ФГУП или уполномоченную организацию. Прежние способы подачи уведомлений (лично, заказным письмом, через Портал госуслуг) сохраняются. </w:t>
      </w:r>
    </w:p>
    <w:p w14:paraId="03484BD0" w14:textId="40B385DF" w:rsidR="00062D2A" w:rsidRDefault="00BF3CFD" w:rsidP="00062D2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w:t>
      </w:r>
      <w:r w:rsidR="00062D2A" w:rsidRPr="00062D2A">
        <w:rPr>
          <w:rFonts w:ascii="Times New Roman" w:hAnsi="Times New Roman" w:cs="Times New Roman"/>
          <w:sz w:val="24"/>
          <w:szCs w:val="24"/>
        </w:rPr>
        <w:t xml:space="preserve"> уведомление о выплате зарплаты высококвалифицированному специалисту включаются все выплаты, которые являются частью его заработной платы согласно трудовому законодательству</w:t>
      </w:r>
      <w:r>
        <w:rPr>
          <w:rFonts w:ascii="Times New Roman" w:hAnsi="Times New Roman" w:cs="Times New Roman"/>
          <w:sz w:val="24"/>
          <w:szCs w:val="24"/>
        </w:rPr>
        <w:t xml:space="preserve"> РФ</w:t>
      </w:r>
      <w:r w:rsidR="00062D2A" w:rsidRPr="00062D2A">
        <w:rPr>
          <w:rFonts w:ascii="Times New Roman" w:hAnsi="Times New Roman" w:cs="Times New Roman"/>
          <w:sz w:val="24"/>
          <w:szCs w:val="24"/>
        </w:rPr>
        <w:t>.</w:t>
      </w:r>
    </w:p>
    <w:p w14:paraId="4083D87C" w14:textId="77777777" w:rsidR="006D1757" w:rsidRDefault="006D1757" w:rsidP="00062D2A">
      <w:pPr>
        <w:spacing w:after="0" w:line="240" w:lineRule="auto"/>
        <w:ind w:firstLine="360"/>
        <w:jc w:val="both"/>
        <w:rPr>
          <w:rFonts w:ascii="Times New Roman" w:hAnsi="Times New Roman" w:cs="Times New Roman"/>
          <w:b/>
          <w:bCs/>
          <w:sz w:val="24"/>
          <w:szCs w:val="24"/>
        </w:rPr>
      </w:pPr>
    </w:p>
    <w:p w14:paraId="1300C1BD" w14:textId="24BB1BF3" w:rsidR="006D1757" w:rsidRDefault="006D1757" w:rsidP="006D1757">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Pr="006D1757">
        <w:rPr>
          <w:rFonts w:ascii="Times New Roman" w:hAnsi="Times New Roman" w:cs="Times New Roman"/>
          <w:b/>
          <w:bCs/>
          <w:sz w:val="24"/>
          <w:szCs w:val="24"/>
        </w:rPr>
        <w:t>Правительство увеличило размер прожиточного минимума с 1 января 2025 года</w:t>
      </w:r>
      <w:r>
        <w:rPr>
          <w:rFonts w:ascii="Times New Roman" w:hAnsi="Times New Roman" w:cs="Times New Roman"/>
          <w:b/>
          <w:bCs/>
          <w:sz w:val="24"/>
          <w:szCs w:val="24"/>
        </w:rPr>
        <w:t>.</w:t>
      </w:r>
    </w:p>
    <w:p w14:paraId="68AD112D" w14:textId="77777777" w:rsidR="006D1757" w:rsidRPr="006D1757" w:rsidRDefault="006D1757" w:rsidP="006D1757">
      <w:pPr>
        <w:spacing w:after="0" w:line="240" w:lineRule="auto"/>
        <w:ind w:firstLine="360"/>
        <w:jc w:val="both"/>
        <w:rPr>
          <w:rFonts w:ascii="Times New Roman" w:hAnsi="Times New Roman" w:cs="Times New Roman"/>
          <w:b/>
          <w:bCs/>
          <w:sz w:val="24"/>
          <w:szCs w:val="24"/>
        </w:rPr>
      </w:pPr>
    </w:p>
    <w:p w14:paraId="1F153738" w14:textId="6E01B616" w:rsidR="006D1757" w:rsidRPr="006D1757" w:rsidRDefault="006D1757" w:rsidP="006D1757">
      <w:pPr>
        <w:spacing w:after="0" w:line="240" w:lineRule="auto"/>
        <w:ind w:firstLine="360"/>
        <w:jc w:val="both"/>
        <w:rPr>
          <w:rFonts w:ascii="Times New Roman" w:hAnsi="Times New Roman" w:cs="Times New Roman"/>
          <w:sz w:val="24"/>
          <w:szCs w:val="24"/>
        </w:rPr>
      </w:pPr>
      <w:r w:rsidRPr="006D1757">
        <w:rPr>
          <w:rFonts w:ascii="Times New Roman" w:hAnsi="Times New Roman" w:cs="Times New Roman"/>
          <w:sz w:val="24"/>
          <w:szCs w:val="24"/>
        </w:rPr>
        <w:t>Прожиточный минимум с 2025 года увеличен почти на 15% и составит на душу населения 17 733 руб.</w:t>
      </w:r>
    </w:p>
    <w:p w14:paraId="0BF424BB" w14:textId="44D33661" w:rsidR="006D1757" w:rsidRPr="006D1757" w:rsidRDefault="006D1757" w:rsidP="006D1757">
      <w:pPr>
        <w:spacing w:after="0" w:line="240" w:lineRule="auto"/>
        <w:ind w:firstLine="360"/>
        <w:jc w:val="both"/>
        <w:rPr>
          <w:rFonts w:ascii="Times New Roman" w:hAnsi="Times New Roman" w:cs="Times New Roman"/>
          <w:sz w:val="24"/>
          <w:szCs w:val="24"/>
        </w:rPr>
      </w:pPr>
      <w:r w:rsidRPr="006D1757">
        <w:rPr>
          <w:rFonts w:ascii="Times New Roman" w:hAnsi="Times New Roman" w:cs="Times New Roman"/>
          <w:b/>
          <w:bCs/>
          <w:sz w:val="24"/>
          <w:szCs w:val="24"/>
        </w:rPr>
        <w:t>Постановлением Правительства РФ от 12.06.2024 № 789</w:t>
      </w:r>
      <w:r w:rsidRPr="006D1757">
        <w:rPr>
          <w:rFonts w:ascii="Times New Roman" w:hAnsi="Times New Roman" w:cs="Times New Roman"/>
          <w:sz w:val="24"/>
          <w:szCs w:val="24"/>
        </w:rPr>
        <w:t xml:space="preserve"> установлена величина прожиточного минимума на душу населения в целом по России на 2025 год.</w:t>
      </w:r>
    </w:p>
    <w:p w14:paraId="02C739A1" w14:textId="47381F2D" w:rsidR="006D1757" w:rsidRPr="006D1757" w:rsidRDefault="006D1757" w:rsidP="006D1757">
      <w:pPr>
        <w:spacing w:after="0" w:line="240" w:lineRule="auto"/>
        <w:ind w:firstLine="360"/>
        <w:jc w:val="both"/>
        <w:rPr>
          <w:rFonts w:ascii="Times New Roman" w:hAnsi="Times New Roman" w:cs="Times New Roman"/>
          <w:sz w:val="24"/>
          <w:szCs w:val="24"/>
        </w:rPr>
      </w:pPr>
      <w:r w:rsidRPr="006D1757">
        <w:rPr>
          <w:rFonts w:ascii="Times New Roman" w:hAnsi="Times New Roman" w:cs="Times New Roman"/>
          <w:b/>
          <w:bCs/>
          <w:sz w:val="24"/>
          <w:szCs w:val="24"/>
        </w:rPr>
        <w:t>С 1 января 2025 года прожиточный минимум в целом по России составит</w:t>
      </w:r>
      <w:r w:rsidRPr="006D1757">
        <w:rPr>
          <w:rFonts w:ascii="Times New Roman" w:hAnsi="Times New Roman" w:cs="Times New Roman"/>
          <w:sz w:val="24"/>
          <w:szCs w:val="24"/>
        </w:rPr>
        <w:t>:</w:t>
      </w:r>
    </w:p>
    <w:p w14:paraId="39933B56" w14:textId="5B145A1D" w:rsidR="006D1757" w:rsidRPr="006D1757" w:rsidRDefault="006D1757" w:rsidP="006D175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6D1757">
        <w:rPr>
          <w:rFonts w:ascii="Times New Roman" w:hAnsi="Times New Roman" w:cs="Times New Roman"/>
          <w:sz w:val="24"/>
          <w:szCs w:val="24"/>
        </w:rPr>
        <w:t>на душу населения – 17 733 руб.  (ранее – 15 453 руб.),</w:t>
      </w:r>
    </w:p>
    <w:p w14:paraId="6058270F" w14:textId="2D4A0784" w:rsidR="006D1757" w:rsidRPr="006D1757" w:rsidRDefault="006D1757" w:rsidP="006D175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6D1757">
        <w:rPr>
          <w:rFonts w:ascii="Times New Roman" w:hAnsi="Times New Roman" w:cs="Times New Roman"/>
          <w:sz w:val="24"/>
          <w:szCs w:val="24"/>
        </w:rPr>
        <w:t>для трудоспособного населения – 19 329 руб. (ранее – 16 844 руб.),</w:t>
      </w:r>
    </w:p>
    <w:p w14:paraId="30DF5BF8" w14:textId="38343319" w:rsidR="006D1757" w:rsidRPr="006D1757" w:rsidRDefault="006D1757" w:rsidP="006D175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6D1757">
        <w:rPr>
          <w:rFonts w:ascii="Times New Roman" w:hAnsi="Times New Roman" w:cs="Times New Roman"/>
          <w:sz w:val="24"/>
          <w:szCs w:val="24"/>
        </w:rPr>
        <w:t>для детей – 17 201 руб. (ранее – 14 989 руб.),</w:t>
      </w:r>
    </w:p>
    <w:p w14:paraId="03D7F3B1" w14:textId="1DD4F922" w:rsidR="006D1757" w:rsidRPr="006D1757" w:rsidRDefault="006D1757" w:rsidP="006D175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6D1757">
        <w:rPr>
          <w:rFonts w:ascii="Times New Roman" w:hAnsi="Times New Roman" w:cs="Times New Roman"/>
          <w:sz w:val="24"/>
          <w:szCs w:val="24"/>
        </w:rPr>
        <w:t>для пенсионеров – 15 250 руб. (ранее – 13 290 руб.).</w:t>
      </w:r>
    </w:p>
    <w:p w14:paraId="0EAC826E" w14:textId="16F1501E" w:rsidR="006D1757" w:rsidRPr="006D1757" w:rsidRDefault="006D1757" w:rsidP="006D1757">
      <w:pPr>
        <w:spacing w:after="0" w:line="240" w:lineRule="auto"/>
        <w:ind w:firstLine="360"/>
        <w:jc w:val="both"/>
        <w:rPr>
          <w:rFonts w:ascii="Times New Roman" w:hAnsi="Times New Roman" w:cs="Times New Roman"/>
          <w:sz w:val="24"/>
          <w:szCs w:val="24"/>
        </w:rPr>
      </w:pPr>
      <w:r w:rsidRPr="006D1757">
        <w:rPr>
          <w:rFonts w:ascii="Times New Roman" w:hAnsi="Times New Roman" w:cs="Times New Roman"/>
          <w:sz w:val="24"/>
          <w:szCs w:val="24"/>
        </w:rPr>
        <w:t>Правительство РФ отмечает, что величина прожиточного минимума рассчитана от медианного дохода за 2023 год, который по данным Росстата составил 40 121 руб.</w:t>
      </w:r>
    </w:p>
    <w:p w14:paraId="70720291" w14:textId="27DEADB7" w:rsidR="006D1757" w:rsidRDefault="006D1757" w:rsidP="006D1757">
      <w:pPr>
        <w:spacing w:after="0" w:line="240" w:lineRule="auto"/>
        <w:ind w:firstLine="360"/>
        <w:jc w:val="both"/>
        <w:rPr>
          <w:rFonts w:ascii="Times New Roman" w:hAnsi="Times New Roman" w:cs="Times New Roman"/>
          <w:sz w:val="24"/>
          <w:szCs w:val="24"/>
        </w:rPr>
      </w:pPr>
      <w:r w:rsidRPr="006D1757">
        <w:rPr>
          <w:rFonts w:ascii="Times New Roman" w:hAnsi="Times New Roman" w:cs="Times New Roman"/>
          <w:sz w:val="24"/>
          <w:szCs w:val="24"/>
        </w:rPr>
        <w:t>Прожиточный минимум используется для оценки нуждаемости граждан при предоставлении таких мер господдержки, как, например, социальный контракт и ежемесячное пособие в связи с рождением и воспитанием ребенка (единое пособие).</w:t>
      </w:r>
    </w:p>
    <w:p w14:paraId="2F9969D4" w14:textId="77777777" w:rsidR="003F0804" w:rsidRDefault="003F0804" w:rsidP="006D1757">
      <w:pPr>
        <w:spacing w:after="0" w:line="240" w:lineRule="auto"/>
        <w:ind w:firstLine="360"/>
        <w:jc w:val="both"/>
        <w:rPr>
          <w:rFonts w:ascii="Times New Roman" w:hAnsi="Times New Roman" w:cs="Times New Roman"/>
          <w:sz w:val="24"/>
          <w:szCs w:val="24"/>
        </w:rPr>
      </w:pPr>
    </w:p>
    <w:p w14:paraId="133135D6" w14:textId="016FA4CA" w:rsidR="003F0804" w:rsidRPr="003F0804" w:rsidRDefault="003F0804" w:rsidP="006D1757">
      <w:pPr>
        <w:spacing w:after="0" w:line="240" w:lineRule="auto"/>
        <w:ind w:firstLine="360"/>
        <w:jc w:val="both"/>
        <w:rPr>
          <w:rFonts w:ascii="Times New Roman" w:hAnsi="Times New Roman" w:cs="Times New Roman"/>
          <w:b/>
          <w:bCs/>
          <w:sz w:val="24"/>
          <w:szCs w:val="24"/>
        </w:rPr>
      </w:pPr>
      <w:r w:rsidRPr="003F0804">
        <w:rPr>
          <w:rFonts w:ascii="Times New Roman" w:hAnsi="Times New Roman" w:cs="Times New Roman"/>
          <w:b/>
          <w:bCs/>
          <w:sz w:val="24"/>
          <w:szCs w:val="24"/>
        </w:rPr>
        <w:t>14.</w:t>
      </w:r>
      <w:r w:rsidRPr="003F0804">
        <w:t xml:space="preserve"> </w:t>
      </w:r>
      <w:r w:rsidRPr="003F0804">
        <w:rPr>
          <w:rFonts w:ascii="Times New Roman" w:hAnsi="Times New Roman" w:cs="Times New Roman"/>
          <w:b/>
          <w:bCs/>
          <w:sz w:val="24"/>
          <w:szCs w:val="24"/>
        </w:rPr>
        <w:t>Какой налог нужно уплатить с процентов по вкладам в банках за 2023 год</w:t>
      </w:r>
      <w:r>
        <w:rPr>
          <w:rFonts w:ascii="Times New Roman" w:hAnsi="Times New Roman" w:cs="Times New Roman"/>
          <w:b/>
          <w:bCs/>
          <w:sz w:val="24"/>
          <w:szCs w:val="24"/>
        </w:rPr>
        <w:t>.</w:t>
      </w:r>
    </w:p>
    <w:p w14:paraId="423ED224" w14:textId="77777777" w:rsidR="003F0804" w:rsidRDefault="003F0804" w:rsidP="003F0804">
      <w:pPr>
        <w:spacing w:after="0" w:line="240" w:lineRule="auto"/>
        <w:ind w:firstLine="360"/>
        <w:jc w:val="both"/>
        <w:rPr>
          <w:rFonts w:ascii="Times New Roman" w:hAnsi="Times New Roman" w:cs="Times New Roman"/>
          <w:sz w:val="24"/>
          <w:szCs w:val="24"/>
        </w:rPr>
      </w:pPr>
    </w:p>
    <w:p w14:paraId="77D6ABCA" w14:textId="76A3F23F" w:rsidR="003F0804" w:rsidRPr="003F0804" w:rsidRDefault="003F0804" w:rsidP="003F0804">
      <w:pPr>
        <w:spacing w:after="0" w:line="240" w:lineRule="auto"/>
        <w:ind w:firstLine="360"/>
        <w:jc w:val="both"/>
        <w:rPr>
          <w:rFonts w:ascii="Times New Roman" w:hAnsi="Times New Roman" w:cs="Times New Roman"/>
          <w:sz w:val="24"/>
          <w:szCs w:val="24"/>
        </w:rPr>
      </w:pPr>
      <w:r w:rsidRPr="003F0804">
        <w:rPr>
          <w:rFonts w:ascii="Times New Roman" w:hAnsi="Times New Roman" w:cs="Times New Roman"/>
          <w:sz w:val="24"/>
          <w:szCs w:val="24"/>
        </w:rPr>
        <w:t>В 2024 году вкладчикам-физлицам впервые начислят налог с доходов в виде процентов по вкладам в банках за 2023 год по правилам из ст. 214.2 НК РФ. Положения ст. 214.2 НК РФ применяются к доходам, полученным налогоплательщиками начиная с 1 января 2021 года. При этом в рамках поддержки граждан было предусмотрено освобождение от налогообложения в отношении доходов в виде процентов, полученных в 2021 и 2022 годах по вкладам (остаткам на счетах) в банках, находящихся на территории РФ (п. 91 ст. 217 НК РФ). До внесения изменений налог нужно было платить только в том случае, если процентная ставка по вкладу была выше ставки рефинансирования ЦБ на 5 процентных пунктов. В этом случае сумму налога удерживал банк</w:t>
      </w:r>
      <w:r>
        <w:rPr>
          <w:rFonts w:ascii="Times New Roman" w:hAnsi="Times New Roman" w:cs="Times New Roman"/>
          <w:sz w:val="24"/>
          <w:szCs w:val="24"/>
        </w:rPr>
        <w:t xml:space="preserve"> (</w:t>
      </w:r>
      <w:r w:rsidRPr="003F0804">
        <w:rPr>
          <w:rFonts w:ascii="Times New Roman" w:hAnsi="Times New Roman" w:cs="Times New Roman"/>
          <w:sz w:val="24"/>
          <w:szCs w:val="24"/>
        </w:rPr>
        <w:t>Федеральн</w:t>
      </w:r>
      <w:r>
        <w:rPr>
          <w:rFonts w:ascii="Times New Roman" w:hAnsi="Times New Roman" w:cs="Times New Roman"/>
          <w:sz w:val="24"/>
          <w:szCs w:val="24"/>
        </w:rPr>
        <w:t>ый</w:t>
      </w:r>
      <w:r w:rsidRPr="003F0804">
        <w:rPr>
          <w:rFonts w:ascii="Times New Roman" w:hAnsi="Times New Roman" w:cs="Times New Roman"/>
          <w:sz w:val="24"/>
          <w:szCs w:val="24"/>
        </w:rPr>
        <w:t xml:space="preserve"> закон от 01.04.2020 </w:t>
      </w:r>
      <w:r>
        <w:rPr>
          <w:rFonts w:ascii="Times New Roman" w:hAnsi="Times New Roman" w:cs="Times New Roman"/>
          <w:sz w:val="24"/>
          <w:szCs w:val="24"/>
        </w:rPr>
        <w:t>№</w:t>
      </w:r>
      <w:r w:rsidRPr="003F0804">
        <w:rPr>
          <w:rFonts w:ascii="Times New Roman" w:hAnsi="Times New Roman" w:cs="Times New Roman"/>
          <w:sz w:val="24"/>
          <w:szCs w:val="24"/>
        </w:rPr>
        <w:t xml:space="preserve"> 102-ФЗ, внесшем поправки в НК РФ о начислении налога на вклады</w:t>
      </w:r>
      <w:r>
        <w:rPr>
          <w:rFonts w:ascii="Times New Roman" w:hAnsi="Times New Roman" w:cs="Times New Roman"/>
          <w:sz w:val="24"/>
          <w:szCs w:val="24"/>
        </w:rPr>
        <w:t>).</w:t>
      </w:r>
    </w:p>
    <w:p w14:paraId="018949EA" w14:textId="77777777" w:rsidR="003F0804" w:rsidRPr="003F0804" w:rsidRDefault="003F0804" w:rsidP="003F0804">
      <w:pPr>
        <w:spacing w:after="0" w:line="240" w:lineRule="auto"/>
        <w:ind w:firstLine="360"/>
        <w:jc w:val="both"/>
        <w:rPr>
          <w:rFonts w:ascii="Times New Roman" w:hAnsi="Times New Roman" w:cs="Times New Roman"/>
          <w:sz w:val="24"/>
          <w:szCs w:val="24"/>
        </w:rPr>
      </w:pPr>
    </w:p>
    <w:p w14:paraId="0AE54E48" w14:textId="7C430BB4" w:rsidR="003F0804" w:rsidRPr="003F0804" w:rsidRDefault="003F0804" w:rsidP="003F0804">
      <w:pPr>
        <w:spacing w:after="0" w:line="240" w:lineRule="auto"/>
        <w:ind w:firstLine="360"/>
        <w:jc w:val="both"/>
        <w:rPr>
          <w:rFonts w:ascii="Times New Roman" w:hAnsi="Times New Roman" w:cs="Times New Roman"/>
          <w:sz w:val="24"/>
          <w:szCs w:val="24"/>
        </w:rPr>
      </w:pPr>
      <w:r w:rsidRPr="003F0804">
        <w:rPr>
          <w:rFonts w:ascii="Times New Roman" w:hAnsi="Times New Roman" w:cs="Times New Roman"/>
          <w:sz w:val="24"/>
          <w:szCs w:val="24"/>
        </w:rPr>
        <w:lastRenderedPageBreak/>
        <w:t>При расчете НДФЛ с процентов по вкладам (остаткам по счетам) облагается разница между суммой полученных в течение календарного года процентов и суммой процентов, рассчитанной как произведение 1 млн руб. и максимального значения ключевой ставки Банка России из действовавших по состоянию на первое число каждого месяца в течение указанного календарного года (п. 1 ст. 214.2, ст. 216 НК РФ).</w:t>
      </w:r>
    </w:p>
    <w:p w14:paraId="7C3A4FBC" w14:textId="77777777" w:rsidR="003F0804" w:rsidRPr="003F0804" w:rsidRDefault="003F0804" w:rsidP="003F0804">
      <w:pPr>
        <w:spacing w:after="0" w:line="240" w:lineRule="auto"/>
        <w:ind w:firstLine="360"/>
        <w:jc w:val="both"/>
        <w:rPr>
          <w:rFonts w:ascii="Times New Roman" w:hAnsi="Times New Roman" w:cs="Times New Roman"/>
          <w:sz w:val="24"/>
          <w:szCs w:val="24"/>
        </w:rPr>
      </w:pPr>
      <w:r w:rsidRPr="003F0804">
        <w:rPr>
          <w:rFonts w:ascii="Times New Roman" w:hAnsi="Times New Roman" w:cs="Times New Roman"/>
          <w:sz w:val="24"/>
          <w:szCs w:val="24"/>
        </w:rPr>
        <w:t>В Информации от 11.06.2024 региональное УФНС сообщает, что максимальная ставка рефинансирования ЦБ для расчета НДФЛ в 2023 году – 15%, именно такая ставка действовала на 1 ноября и 1 декабря 2023 года. Таким образом, необлагаемая сумма дохода от вкладов составит 150 тыс. руб. (1 млн руб. * 0,15 = 150 тыс. руб.).</w:t>
      </w:r>
    </w:p>
    <w:p w14:paraId="1B0486CE" w14:textId="77777777" w:rsidR="003F0804" w:rsidRPr="003F0804" w:rsidRDefault="003F0804" w:rsidP="003F0804">
      <w:pPr>
        <w:spacing w:after="0" w:line="240" w:lineRule="auto"/>
        <w:ind w:firstLine="360"/>
        <w:jc w:val="both"/>
        <w:rPr>
          <w:rFonts w:ascii="Times New Roman" w:hAnsi="Times New Roman" w:cs="Times New Roman"/>
          <w:sz w:val="24"/>
          <w:szCs w:val="24"/>
        </w:rPr>
      </w:pPr>
      <w:r w:rsidRPr="003F0804">
        <w:rPr>
          <w:rFonts w:ascii="Times New Roman" w:hAnsi="Times New Roman" w:cs="Times New Roman"/>
          <w:sz w:val="24"/>
          <w:szCs w:val="24"/>
        </w:rPr>
        <w:t>Декларировать процентный доход по вкладам (остаткам на счетах) в российских банках не нужно. Исчисляют НДФЛ с процентов налоговые органы на основании сведений, полученных от банков, Банка России, а также от Агентства по страхованию вкладов. Уплатить налог нужно будет после получения налогового уведомления.</w:t>
      </w:r>
    </w:p>
    <w:p w14:paraId="7B1C5753" w14:textId="77777777" w:rsidR="003F0804" w:rsidRPr="003F0804" w:rsidRDefault="003F0804" w:rsidP="003F0804">
      <w:pPr>
        <w:spacing w:after="0" w:line="240" w:lineRule="auto"/>
        <w:ind w:firstLine="360"/>
        <w:jc w:val="both"/>
        <w:rPr>
          <w:rFonts w:ascii="Times New Roman" w:hAnsi="Times New Roman" w:cs="Times New Roman"/>
          <w:sz w:val="24"/>
          <w:szCs w:val="24"/>
        </w:rPr>
      </w:pPr>
      <w:r w:rsidRPr="003F0804">
        <w:rPr>
          <w:rFonts w:ascii="Times New Roman" w:hAnsi="Times New Roman" w:cs="Times New Roman"/>
          <w:sz w:val="24"/>
          <w:szCs w:val="24"/>
        </w:rPr>
        <w:t>При исчислении НДФЛ не учитываются проценты (п. 1 ст. 214.2 НК РФ):</w:t>
      </w:r>
    </w:p>
    <w:p w14:paraId="35D5B204" w14:textId="2A4DE8F8" w:rsidR="003F0804" w:rsidRPr="003F0804" w:rsidRDefault="003F0804" w:rsidP="003F080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3F0804">
        <w:rPr>
          <w:rFonts w:ascii="Times New Roman" w:hAnsi="Times New Roman" w:cs="Times New Roman"/>
          <w:sz w:val="24"/>
          <w:szCs w:val="24"/>
        </w:rPr>
        <w:t>по вкладам (остаткам на счетах) в рублях в банках на территории РФ, в том числе в Банке России, процентная ставка по которым в течение всего календарного года составляет не более 1% годовых;</w:t>
      </w:r>
    </w:p>
    <w:p w14:paraId="44D6708D" w14:textId="37CBB4D7" w:rsidR="006D1757" w:rsidRDefault="003F0804" w:rsidP="003F080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3F0804">
        <w:rPr>
          <w:rFonts w:ascii="Times New Roman" w:hAnsi="Times New Roman" w:cs="Times New Roman"/>
          <w:sz w:val="24"/>
          <w:szCs w:val="24"/>
        </w:rPr>
        <w:t>по счетам эскроу.</w:t>
      </w:r>
    </w:p>
    <w:p w14:paraId="42B6BEEC" w14:textId="77777777" w:rsidR="004F4E35" w:rsidRDefault="004F4E35" w:rsidP="003F0804">
      <w:pPr>
        <w:spacing w:after="0" w:line="240" w:lineRule="auto"/>
        <w:ind w:firstLine="360"/>
        <w:jc w:val="both"/>
        <w:rPr>
          <w:rFonts w:ascii="Times New Roman" w:hAnsi="Times New Roman" w:cs="Times New Roman"/>
          <w:sz w:val="24"/>
          <w:szCs w:val="24"/>
        </w:rPr>
      </w:pPr>
    </w:p>
    <w:p w14:paraId="2D213BFB" w14:textId="70707421" w:rsidR="00301167" w:rsidRPr="00301167" w:rsidRDefault="004F4E35" w:rsidP="00301167">
      <w:pPr>
        <w:spacing w:after="0" w:line="240" w:lineRule="auto"/>
        <w:ind w:firstLine="360"/>
        <w:jc w:val="both"/>
        <w:rPr>
          <w:rFonts w:ascii="Times New Roman" w:hAnsi="Times New Roman" w:cs="Times New Roman"/>
          <w:b/>
          <w:bCs/>
          <w:sz w:val="24"/>
          <w:szCs w:val="24"/>
        </w:rPr>
      </w:pPr>
      <w:r w:rsidRPr="004F4E35">
        <w:rPr>
          <w:rFonts w:ascii="Times New Roman" w:hAnsi="Times New Roman" w:cs="Times New Roman"/>
          <w:b/>
          <w:bCs/>
          <w:sz w:val="24"/>
          <w:szCs w:val="24"/>
        </w:rPr>
        <w:t>15.</w:t>
      </w:r>
      <w:r>
        <w:rPr>
          <w:rFonts w:ascii="Times New Roman" w:hAnsi="Times New Roman" w:cs="Times New Roman"/>
          <w:b/>
          <w:bCs/>
          <w:sz w:val="24"/>
          <w:szCs w:val="24"/>
        </w:rPr>
        <w:t xml:space="preserve"> </w:t>
      </w:r>
      <w:r w:rsidR="00301167" w:rsidRPr="00301167">
        <w:rPr>
          <w:rFonts w:ascii="Times New Roman" w:hAnsi="Times New Roman" w:cs="Times New Roman"/>
          <w:b/>
          <w:bCs/>
          <w:sz w:val="24"/>
          <w:szCs w:val="24"/>
        </w:rPr>
        <w:t>ГПК РФ: что изменится с 1 сентября 2024 года в гражданском процессе</w:t>
      </w:r>
      <w:r w:rsidR="00301167">
        <w:rPr>
          <w:rFonts w:ascii="Times New Roman" w:hAnsi="Times New Roman" w:cs="Times New Roman"/>
          <w:b/>
          <w:bCs/>
          <w:sz w:val="24"/>
          <w:szCs w:val="24"/>
        </w:rPr>
        <w:t>.</w:t>
      </w:r>
    </w:p>
    <w:p w14:paraId="70F90FA3" w14:textId="77777777" w:rsidR="00301167" w:rsidRDefault="00301167" w:rsidP="00301167">
      <w:pPr>
        <w:spacing w:after="0" w:line="240" w:lineRule="auto"/>
        <w:ind w:firstLine="360"/>
        <w:jc w:val="both"/>
        <w:rPr>
          <w:rFonts w:ascii="Times New Roman" w:hAnsi="Times New Roman" w:cs="Times New Roman"/>
          <w:b/>
          <w:bCs/>
          <w:sz w:val="24"/>
          <w:szCs w:val="24"/>
        </w:rPr>
      </w:pPr>
    </w:p>
    <w:p w14:paraId="61260FF0" w14:textId="7ABD0D50" w:rsidR="00301167" w:rsidRPr="00301167" w:rsidRDefault="00301167" w:rsidP="00301167">
      <w:pPr>
        <w:spacing w:after="0" w:line="240" w:lineRule="auto"/>
        <w:ind w:firstLine="360"/>
        <w:jc w:val="both"/>
        <w:rPr>
          <w:rFonts w:ascii="Times New Roman" w:hAnsi="Times New Roman" w:cs="Times New Roman"/>
          <w:b/>
          <w:bCs/>
          <w:sz w:val="24"/>
          <w:szCs w:val="24"/>
        </w:rPr>
      </w:pPr>
      <w:r w:rsidRPr="00301167">
        <w:rPr>
          <w:rFonts w:ascii="Times New Roman" w:hAnsi="Times New Roman" w:cs="Times New Roman"/>
          <w:b/>
          <w:bCs/>
          <w:sz w:val="24"/>
          <w:szCs w:val="24"/>
        </w:rPr>
        <w:t xml:space="preserve">Федеральным законом от 12.06.2024 </w:t>
      </w:r>
      <w:r>
        <w:rPr>
          <w:rFonts w:ascii="Times New Roman" w:hAnsi="Times New Roman" w:cs="Times New Roman"/>
          <w:b/>
          <w:bCs/>
          <w:sz w:val="24"/>
          <w:szCs w:val="24"/>
        </w:rPr>
        <w:t>№</w:t>
      </w:r>
      <w:r w:rsidRPr="00301167">
        <w:rPr>
          <w:rFonts w:ascii="Times New Roman" w:hAnsi="Times New Roman" w:cs="Times New Roman"/>
          <w:b/>
          <w:bCs/>
          <w:sz w:val="24"/>
          <w:szCs w:val="24"/>
        </w:rPr>
        <w:t xml:space="preserve"> 135-ФЗ </w:t>
      </w:r>
      <w:r w:rsidRPr="00301167">
        <w:rPr>
          <w:rFonts w:ascii="Times New Roman" w:hAnsi="Times New Roman" w:cs="Times New Roman"/>
          <w:sz w:val="24"/>
          <w:szCs w:val="24"/>
        </w:rPr>
        <w:t>в целях унификации</w:t>
      </w:r>
      <w:r w:rsidRPr="00301167">
        <w:rPr>
          <w:rFonts w:ascii="Times New Roman" w:hAnsi="Times New Roman" w:cs="Times New Roman"/>
          <w:b/>
          <w:bCs/>
          <w:sz w:val="24"/>
          <w:szCs w:val="24"/>
        </w:rPr>
        <w:t xml:space="preserve"> </w:t>
      </w:r>
      <w:r w:rsidRPr="00301167">
        <w:rPr>
          <w:rFonts w:ascii="Times New Roman" w:hAnsi="Times New Roman" w:cs="Times New Roman"/>
          <w:sz w:val="24"/>
          <w:szCs w:val="24"/>
        </w:rPr>
        <w:t>процессуального законодательства внесены изменения в Г</w:t>
      </w:r>
      <w:r w:rsidR="008C0152">
        <w:rPr>
          <w:rFonts w:ascii="Times New Roman" w:hAnsi="Times New Roman" w:cs="Times New Roman"/>
          <w:sz w:val="24"/>
          <w:szCs w:val="24"/>
        </w:rPr>
        <w:t>ражданский процессуальный кодекс</w:t>
      </w:r>
      <w:r w:rsidRPr="00301167">
        <w:rPr>
          <w:rFonts w:ascii="Times New Roman" w:hAnsi="Times New Roman" w:cs="Times New Roman"/>
          <w:sz w:val="24"/>
          <w:szCs w:val="24"/>
        </w:rPr>
        <w:t xml:space="preserve"> РФ, которые вступят в силу </w:t>
      </w:r>
      <w:r w:rsidRPr="00301167">
        <w:rPr>
          <w:rFonts w:ascii="Times New Roman" w:hAnsi="Times New Roman" w:cs="Times New Roman"/>
          <w:b/>
          <w:bCs/>
          <w:sz w:val="24"/>
          <w:szCs w:val="24"/>
        </w:rPr>
        <w:t>с 1 сентября 2024 года.</w:t>
      </w:r>
    </w:p>
    <w:p w14:paraId="511714EA" w14:textId="77777777" w:rsidR="00301167" w:rsidRPr="00301167" w:rsidRDefault="00301167" w:rsidP="00301167">
      <w:pPr>
        <w:spacing w:after="0" w:line="240" w:lineRule="auto"/>
        <w:ind w:firstLine="360"/>
        <w:jc w:val="both"/>
        <w:rPr>
          <w:rFonts w:ascii="Times New Roman" w:hAnsi="Times New Roman" w:cs="Times New Roman"/>
          <w:sz w:val="24"/>
          <w:szCs w:val="24"/>
        </w:rPr>
      </w:pPr>
      <w:r w:rsidRPr="00301167">
        <w:rPr>
          <w:rFonts w:ascii="Times New Roman" w:hAnsi="Times New Roman" w:cs="Times New Roman"/>
          <w:sz w:val="24"/>
          <w:szCs w:val="24"/>
        </w:rPr>
        <w:t>Поправками, в частности, предусмотрено следующее.</w:t>
      </w:r>
    </w:p>
    <w:p w14:paraId="7D8A318A" w14:textId="77777777" w:rsidR="00301167" w:rsidRPr="00301167" w:rsidRDefault="00301167" w:rsidP="00301167">
      <w:pPr>
        <w:spacing w:after="0" w:line="240" w:lineRule="auto"/>
        <w:ind w:firstLine="360"/>
        <w:jc w:val="both"/>
        <w:rPr>
          <w:rFonts w:ascii="Times New Roman" w:hAnsi="Times New Roman" w:cs="Times New Roman"/>
          <w:sz w:val="24"/>
          <w:szCs w:val="24"/>
        </w:rPr>
      </w:pPr>
    </w:p>
    <w:p w14:paraId="399B87D9" w14:textId="77777777" w:rsidR="00301167" w:rsidRPr="00301167" w:rsidRDefault="00301167" w:rsidP="00301167">
      <w:pPr>
        <w:spacing w:after="0" w:line="240" w:lineRule="auto"/>
        <w:ind w:firstLine="360"/>
        <w:jc w:val="both"/>
        <w:rPr>
          <w:rFonts w:ascii="Times New Roman" w:hAnsi="Times New Roman" w:cs="Times New Roman"/>
          <w:sz w:val="24"/>
          <w:szCs w:val="24"/>
        </w:rPr>
      </w:pPr>
      <w:r w:rsidRPr="00301167">
        <w:rPr>
          <w:rFonts w:ascii="Times New Roman" w:hAnsi="Times New Roman" w:cs="Times New Roman"/>
          <w:sz w:val="24"/>
          <w:szCs w:val="24"/>
        </w:rPr>
        <w:t>В суд по месту жительства истца могут предъявляться иски о восстановлении трудовых и пенсионных прав, а также иски, связанные с социальными выплатами и льготами.</w:t>
      </w:r>
    </w:p>
    <w:p w14:paraId="1EB76E78" w14:textId="6E3B95F6" w:rsidR="00301167" w:rsidRPr="00301167" w:rsidRDefault="00301167" w:rsidP="00301167">
      <w:pPr>
        <w:spacing w:after="0" w:line="240" w:lineRule="auto"/>
        <w:ind w:firstLine="360"/>
        <w:jc w:val="both"/>
        <w:rPr>
          <w:rFonts w:ascii="Times New Roman" w:hAnsi="Times New Roman" w:cs="Times New Roman"/>
          <w:sz w:val="24"/>
          <w:szCs w:val="24"/>
        </w:rPr>
      </w:pPr>
      <w:r w:rsidRPr="00301167">
        <w:rPr>
          <w:rFonts w:ascii="Times New Roman" w:hAnsi="Times New Roman" w:cs="Times New Roman"/>
          <w:sz w:val="24"/>
          <w:szCs w:val="24"/>
        </w:rPr>
        <w:t>В порядке упрощенного производства будут рассматриваться дела до 250 тыс. руб</w:t>
      </w:r>
      <w:r>
        <w:rPr>
          <w:rFonts w:ascii="Times New Roman" w:hAnsi="Times New Roman" w:cs="Times New Roman"/>
          <w:sz w:val="24"/>
          <w:szCs w:val="24"/>
        </w:rPr>
        <w:t>.</w:t>
      </w:r>
      <w:r w:rsidRPr="00301167">
        <w:rPr>
          <w:rFonts w:ascii="Times New Roman" w:hAnsi="Times New Roman" w:cs="Times New Roman"/>
          <w:sz w:val="24"/>
          <w:szCs w:val="24"/>
        </w:rPr>
        <w:t xml:space="preserve"> (сейчас до 100 тысяч</w:t>
      </w:r>
      <w:r w:rsidR="000F2FA5">
        <w:rPr>
          <w:rFonts w:ascii="Times New Roman" w:hAnsi="Times New Roman" w:cs="Times New Roman"/>
          <w:sz w:val="24"/>
          <w:szCs w:val="24"/>
        </w:rPr>
        <w:t xml:space="preserve"> рублей</w:t>
      </w:r>
      <w:r w:rsidRPr="00301167">
        <w:rPr>
          <w:rFonts w:ascii="Times New Roman" w:hAnsi="Times New Roman" w:cs="Times New Roman"/>
          <w:sz w:val="24"/>
          <w:szCs w:val="24"/>
        </w:rPr>
        <w:t>).</w:t>
      </w:r>
    </w:p>
    <w:p w14:paraId="7E15B4E0" w14:textId="77777777" w:rsidR="00301167" w:rsidRPr="00301167" w:rsidRDefault="00301167" w:rsidP="00301167">
      <w:pPr>
        <w:spacing w:after="0" w:line="240" w:lineRule="auto"/>
        <w:ind w:firstLine="360"/>
        <w:jc w:val="both"/>
        <w:rPr>
          <w:rFonts w:ascii="Times New Roman" w:hAnsi="Times New Roman" w:cs="Times New Roman"/>
          <w:sz w:val="24"/>
          <w:szCs w:val="24"/>
        </w:rPr>
      </w:pPr>
      <w:r w:rsidRPr="00301167">
        <w:rPr>
          <w:rFonts w:ascii="Times New Roman" w:hAnsi="Times New Roman" w:cs="Times New Roman"/>
          <w:sz w:val="24"/>
          <w:szCs w:val="24"/>
        </w:rPr>
        <w:t>При осмотре и исследовании доказательств по месту их нахождения при необходимости осуществляется фотографирование, аудио- и видеозапись, материалы которых прилагаются к протоколу.</w:t>
      </w:r>
    </w:p>
    <w:p w14:paraId="21C8F9ED" w14:textId="77777777" w:rsidR="00301167" w:rsidRPr="00301167" w:rsidRDefault="00301167" w:rsidP="00301167">
      <w:pPr>
        <w:spacing w:after="0" w:line="240" w:lineRule="auto"/>
        <w:ind w:firstLine="360"/>
        <w:jc w:val="both"/>
        <w:rPr>
          <w:rFonts w:ascii="Times New Roman" w:hAnsi="Times New Roman" w:cs="Times New Roman"/>
          <w:sz w:val="24"/>
          <w:szCs w:val="24"/>
        </w:rPr>
      </w:pPr>
      <w:r w:rsidRPr="00301167">
        <w:rPr>
          <w:rFonts w:ascii="Times New Roman" w:hAnsi="Times New Roman" w:cs="Times New Roman"/>
          <w:sz w:val="24"/>
          <w:szCs w:val="24"/>
        </w:rPr>
        <w:t>К заявлению о вынесении судебного приказа должен прилагаться документ, подтверждающий уплату госпошлины, а также уведомление о вручении или иные документы, подтверждающие направление взыскателем должнику копий заявления о вынесении судебного приказа и приложенных к нему документов.</w:t>
      </w:r>
    </w:p>
    <w:p w14:paraId="3628B903" w14:textId="77777777" w:rsidR="00301167" w:rsidRPr="00301167" w:rsidRDefault="00301167" w:rsidP="00301167">
      <w:pPr>
        <w:spacing w:after="0" w:line="240" w:lineRule="auto"/>
        <w:ind w:firstLine="360"/>
        <w:jc w:val="both"/>
        <w:rPr>
          <w:rFonts w:ascii="Times New Roman" w:hAnsi="Times New Roman" w:cs="Times New Roman"/>
          <w:sz w:val="24"/>
          <w:szCs w:val="24"/>
        </w:rPr>
      </w:pPr>
      <w:r w:rsidRPr="00301167">
        <w:rPr>
          <w:rFonts w:ascii="Times New Roman" w:hAnsi="Times New Roman" w:cs="Times New Roman"/>
          <w:sz w:val="24"/>
          <w:szCs w:val="24"/>
        </w:rPr>
        <w:t>Судебный приказ должен быть вынесен в течение 10 (сейчас – 5) дней со дня поступления заявления о вынесении судебного приказа в суд.</w:t>
      </w:r>
    </w:p>
    <w:p w14:paraId="534E7F9B" w14:textId="77777777" w:rsidR="00301167" w:rsidRPr="00301167" w:rsidRDefault="00301167" w:rsidP="00301167">
      <w:pPr>
        <w:spacing w:after="0" w:line="240" w:lineRule="auto"/>
        <w:ind w:firstLine="360"/>
        <w:jc w:val="both"/>
        <w:rPr>
          <w:rFonts w:ascii="Times New Roman" w:hAnsi="Times New Roman" w:cs="Times New Roman"/>
          <w:sz w:val="24"/>
          <w:szCs w:val="24"/>
        </w:rPr>
      </w:pPr>
      <w:r w:rsidRPr="00301167">
        <w:rPr>
          <w:rFonts w:ascii="Times New Roman" w:hAnsi="Times New Roman" w:cs="Times New Roman"/>
          <w:sz w:val="24"/>
          <w:szCs w:val="24"/>
        </w:rPr>
        <w:t>Составление мотивированного решения, апелляционного и кассационного определения суда может быть отложено на срок не более чем 10 дней со дня окончания разбирательства дела. В мотивированном решении суда, апелляционном и кассационном определении должна быть указана дата его изготовления.</w:t>
      </w:r>
    </w:p>
    <w:p w14:paraId="304A50D2" w14:textId="05823D25" w:rsidR="004F4E35" w:rsidRDefault="00301167" w:rsidP="00301167">
      <w:pPr>
        <w:spacing w:after="0" w:line="240" w:lineRule="auto"/>
        <w:ind w:firstLine="360"/>
        <w:jc w:val="both"/>
        <w:rPr>
          <w:rFonts w:ascii="Times New Roman" w:hAnsi="Times New Roman" w:cs="Times New Roman"/>
          <w:sz w:val="24"/>
          <w:szCs w:val="24"/>
        </w:rPr>
      </w:pPr>
      <w:r w:rsidRPr="00301167">
        <w:rPr>
          <w:rFonts w:ascii="Times New Roman" w:hAnsi="Times New Roman" w:cs="Times New Roman"/>
          <w:sz w:val="24"/>
          <w:szCs w:val="24"/>
        </w:rPr>
        <w:t>Расширен перечень случаев, при которых течение срока рассмотрения и разрешения дела начинается сначала.</w:t>
      </w:r>
    </w:p>
    <w:p w14:paraId="054A5B12" w14:textId="77777777" w:rsidR="008A7BDA" w:rsidRDefault="008A7BDA" w:rsidP="00301167">
      <w:pPr>
        <w:spacing w:after="0" w:line="240" w:lineRule="auto"/>
        <w:ind w:firstLine="360"/>
        <w:jc w:val="both"/>
        <w:rPr>
          <w:rFonts w:ascii="Times New Roman" w:hAnsi="Times New Roman" w:cs="Times New Roman"/>
          <w:sz w:val="24"/>
          <w:szCs w:val="24"/>
        </w:rPr>
      </w:pPr>
    </w:p>
    <w:p w14:paraId="2993950D" w14:textId="7440C75F" w:rsidR="008A7BDA" w:rsidRDefault="008A7BDA" w:rsidP="00301167">
      <w:pPr>
        <w:spacing w:after="0" w:line="240" w:lineRule="auto"/>
        <w:ind w:firstLine="360"/>
        <w:jc w:val="both"/>
        <w:rPr>
          <w:rFonts w:ascii="Times New Roman" w:hAnsi="Times New Roman" w:cs="Times New Roman"/>
          <w:b/>
          <w:bCs/>
          <w:sz w:val="24"/>
          <w:szCs w:val="24"/>
        </w:rPr>
      </w:pPr>
      <w:r w:rsidRPr="008A7BDA">
        <w:rPr>
          <w:rFonts w:ascii="Times New Roman" w:hAnsi="Times New Roman" w:cs="Times New Roman"/>
          <w:b/>
          <w:bCs/>
          <w:sz w:val="24"/>
          <w:szCs w:val="24"/>
        </w:rPr>
        <w:t>16.</w:t>
      </w:r>
      <w:r>
        <w:rPr>
          <w:rFonts w:ascii="Times New Roman" w:hAnsi="Times New Roman" w:cs="Times New Roman"/>
          <w:b/>
          <w:bCs/>
          <w:sz w:val="24"/>
          <w:szCs w:val="24"/>
        </w:rPr>
        <w:t xml:space="preserve"> </w:t>
      </w:r>
      <w:r w:rsidRPr="008A7BDA">
        <w:rPr>
          <w:rFonts w:ascii="Times New Roman" w:hAnsi="Times New Roman" w:cs="Times New Roman"/>
          <w:b/>
          <w:bCs/>
          <w:sz w:val="24"/>
          <w:szCs w:val="24"/>
        </w:rPr>
        <w:t>Расширен перечень расходов, которые можно возместить за счет взносов на травматизм</w:t>
      </w:r>
      <w:r>
        <w:rPr>
          <w:rFonts w:ascii="Times New Roman" w:hAnsi="Times New Roman" w:cs="Times New Roman"/>
          <w:b/>
          <w:bCs/>
          <w:sz w:val="24"/>
          <w:szCs w:val="24"/>
        </w:rPr>
        <w:t>.</w:t>
      </w:r>
    </w:p>
    <w:p w14:paraId="10801775" w14:textId="77777777" w:rsidR="008A7BDA" w:rsidRDefault="008A7BDA" w:rsidP="00301167">
      <w:pPr>
        <w:spacing w:after="0" w:line="240" w:lineRule="auto"/>
        <w:ind w:firstLine="360"/>
        <w:jc w:val="both"/>
        <w:rPr>
          <w:rFonts w:ascii="Times New Roman" w:hAnsi="Times New Roman" w:cs="Times New Roman"/>
          <w:b/>
          <w:bCs/>
          <w:sz w:val="24"/>
          <w:szCs w:val="24"/>
        </w:rPr>
      </w:pPr>
    </w:p>
    <w:p w14:paraId="19002B79" w14:textId="77777777" w:rsidR="008A7BDA" w:rsidRPr="008A7BDA" w:rsidRDefault="008A7BDA" w:rsidP="008A7BDA">
      <w:pPr>
        <w:spacing w:after="0" w:line="240" w:lineRule="auto"/>
        <w:ind w:firstLine="360"/>
        <w:jc w:val="both"/>
        <w:rPr>
          <w:rFonts w:ascii="Times New Roman" w:hAnsi="Times New Roman" w:cs="Times New Roman"/>
          <w:sz w:val="24"/>
          <w:szCs w:val="24"/>
        </w:rPr>
      </w:pPr>
      <w:r w:rsidRPr="008A7BDA">
        <w:rPr>
          <w:rFonts w:ascii="Times New Roman" w:hAnsi="Times New Roman" w:cs="Times New Roman"/>
          <w:sz w:val="24"/>
          <w:szCs w:val="24"/>
        </w:rPr>
        <w:t xml:space="preserve">За счет средств СФР при соблюдении ряда условий можно возместить расходы на спецоценку, медосмотры, покупку спецодежды, других СИЗ и аптечек, выдачу молока за вредность, санаторно-курортное лечение работников, занятых на работах с вредными </w:t>
      </w:r>
      <w:r w:rsidRPr="008A7BDA">
        <w:rPr>
          <w:rFonts w:ascii="Times New Roman" w:hAnsi="Times New Roman" w:cs="Times New Roman"/>
          <w:sz w:val="24"/>
          <w:szCs w:val="24"/>
        </w:rPr>
        <w:lastRenderedPageBreak/>
        <w:t>производственными факторами, и предпенсионеров и другие предупредительные меры по сокращению травматизма.</w:t>
      </w:r>
    </w:p>
    <w:p w14:paraId="62AC6B82" w14:textId="7BD0AE05" w:rsidR="008A7BDA" w:rsidRPr="008A7BDA" w:rsidRDefault="008A7BDA" w:rsidP="008A7BDA">
      <w:pPr>
        <w:spacing w:after="0" w:line="240" w:lineRule="auto"/>
        <w:ind w:firstLine="360"/>
        <w:jc w:val="both"/>
        <w:rPr>
          <w:rFonts w:ascii="Times New Roman" w:hAnsi="Times New Roman" w:cs="Times New Roman"/>
          <w:sz w:val="24"/>
          <w:szCs w:val="24"/>
        </w:rPr>
      </w:pPr>
      <w:r w:rsidRPr="008A7BDA">
        <w:rPr>
          <w:rFonts w:ascii="Times New Roman" w:hAnsi="Times New Roman" w:cs="Times New Roman"/>
          <w:sz w:val="24"/>
          <w:szCs w:val="24"/>
        </w:rPr>
        <w:t xml:space="preserve">Приказом Минтруда России от 19.03.2024 </w:t>
      </w:r>
      <w:r>
        <w:rPr>
          <w:rFonts w:ascii="Times New Roman" w:hAnsi="Times New Roman" w:cs="Times New Roman"/>
          <w:sz w:val="24"/>
          <w:szCs w:val="24"/>
        </w:rPr>
        <w:t>№</w:t>
      </w:r>
      <w:r w:rsidRPr="008A7BDA">
        <w:rPr>
          <w:rFonts w:ascii="Times New Roman" w:hAnsi="Times New Roman" w:cs="Times New Roman"/>
          <w:sz w:val="24"/>
          <w:szCs w:val="24"/>
        </w:rPr>
        <w:t xml:space="preserve"> 123н перечень расходов, которые можно покрыть за счет взносов на травматизм, расширен. Соответствующие поправки внесены в Правила финансирования предупредительных мер по сокращению травматизма и профзаболеваний.</w:t>
      </w:r>
    </w:p>
    <w:p w14:paraId="5BFEFF85" w14:textId="55057F17" w:rsidR="008A7BDA" w:rsidRPr="008A7BDA" w:rsidRDefault="008A7BDA" w:rsidP="008A7BD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С</w:t>
      </w:r>
      <w:r w:rsidRPr="008A7BDA">
        <w:rPr>
          <w:rFonts w:ascii="Times New Roman" w:hAnsi="Times New Roman" w:cs="Times New Roman"/>
          <w:sz w:val="24"/>
          <w:szCs w:val="24"/>
        </w:rPr>
        <w:t xml:space="preserve"> 19 июня 2024 года за счет средств СФР возможно возместить расходы страхователя на проведение оценки профессиональных рисков.</w:t>
      </w:r>
    </w:p>
    <w:p w14:paraId="12752B96" w14:textId="77777777" w:rsidR="008A7BDA" w:rsidRPr="008A7BDA" w:rsidRDefault="008A7BDA" w:rsidP="008A7BDA">
      <w:pPr>
        <w:spacing w:after="0" w:line="240" w:lineRule="auto"/>
        <w:ind w:firstLine="360"/>
        <w:jc w:val="both"/>
        <w:rPr>
          <w:rFonts w:ascii="Times New Roman" w:hAnsi="Times New Roman" w:cs="Times New Roman"/>
          <w:sz w:val="24"/>
          <w:szCs w:val="24"/>
        </w:rPr>
      </w:pPr>
      <w:r w:rsidRPr="008A7BDA">
        <w:rPr>
          <w:rFonts w:ascii="Times New Roman" w:hAnsi="Times New Roman" w:cs="Times New Roman"/>
          <w:sz w:val="24"/>
          <w:szCs w:val="24"/>
        </w:rPr>
        <w:t>Если организация включила такие расходы в План финансового обеспечения предупредительных мер, для обоснования финансового обеспечения данной предупредительной меры организация должна:</w:t>
      </w:r>
    </w:p>
    <w:p w14:paraId="4348590F" w14:textId="77777777" w:rsidR="008A7BDA" w:rsidRPr="008A7BDA" w:rsidRDefault="008A7BDA" w:rsidP="008A7BDA">
      <w:pPr>
        <w:spacing w:after="0" w:line="240" w:lineRule="auto"/>
        <w:ind w:firstLine="360"/>
        <w:jc w:val="both"/>
        <w:rPr>
          <w:rFonts w:ascii="Times New Roman" w:hAnsi="Times New Roman" w:cs="Times New Roman"/>
          <w:sz w:val="24"/>
          <w:szCs w:val="24"/>
        </w:rPr>
      </w:pPr>
      <w:r w:rsidRPr="008A7BDA">
        <w:rPr>
          <w:rFonts w:ascii="Times New Roman" w:hAnsi="Times New Roman" w:cs="Times New Roman"/>
          <w:sz w:val="24"/>
          <w:szCs w:val="24"/>
        </w:rPr>
        <w:t>– дополнительно представить копию гражданско-правового договора с организацией, проводящей оценку профрисков, где указаны количество оцениваемых рабочих мест и стоимость оценки;</w:t>
      </w:r>
    </w:p>
    <w:p w14:paraId="5228DA6A" w14:textId="77777777" w:rsidR="008A7BDA" w:rsidRPr="008A7BDA" w:rsidRDefault="008A7BDA" w:rsidP="008A7BDA">
      <w:pPr>
        <w:spacing w:after="0" w:line="240" w:lineRule="auto"/>
        <w:ind w:firstLine="360"/>
        <w:jc w:val="both"/>
        <w:rPr>
          <w:rFonts w:ascii="Times New Roman" w:hAnsi="Times New Roman" w:cs="Times New Roman"/>
          <w:sz w:val="24"/>
          <w:szCs w:val="24"/>
        </w:rPr>
      </w:pPr>
      <w:r w:rsidRPr="008A7BDA">
        <w:rPr>
          <w:rFonts w:ascii="Times New Roman" w:hAnsi="Times New Roman" w:cs="Times New Roman"/>
          <w:sz w:val="24"/>
          <w:szCs w:val="24"/>
        </w:rPr>
        <w:t>– указать сведения об индивидуальных номерах рабочих мест, в отношении которых проводится оценка;</w:t>
      </w:r>
    </w:p>
    <w:p w14:paraId="0CA2398A" w14:textId="77777777" w:rsidR="008A7BDA" w:rsidRPr="008A7BDA" w:rsidRDefault="008A7BDA" w:rsidP="008A7BDA">
      <w:pPr>
        <w:spacing w:after="0" w:line="240" w:lineRule="auto"/>
        <w:ind w:firstLine="360"/>
        <w:jc w:val="both"/>
        <w:rPr>
          <w:rFonts w:ascii="Times New Roman" w:hAnsi="Times New Roman" w:cs="Times New Roman"/>
          <w:sz w:val="24"/>
          <w:szCs w:val="24"/>
        </w:rPr>
      </w:pPr>
      <w:r w:rsidRPr="008A7BDA">
        <w:rPr>
          <w:rFonts w:ascii="Times New Roman" w:hAnsi="Times New Roman" w:cs="Times New Roman"/>
          <w:sz w:val="24"/>
          <w:szCs w:val="24"/>
        </w:rPr>
        <w:t>– указать идентификационный номер отчета о проведении СОУТ.</w:t>
      </w:r>
    </w:p>
    <w:p w14:paraId="1F5DC485" w14:textId="77777777" w:rsidR="008A7BDA" w:rsidRPr="008A7BDA" w:rsidRDefault="008A7BDA" w:rsidP="008A7BDA">
      <w:pPr>
        <w:spacing w:after="0" w:line="240" w:lineRule="auto"/>
        <w:ind w:firstLine="360"/>
        <w:jc w:val="both"/>
        <w:rPr>
          <w:rFonts w:ascii="Times New Roman" w:hAnsi="Times New Roman" w:cs="Times New Roman"/>
          <w:sz w:val="24"/>
          <w:szCs w:val="24"/>
        </w:rPr>
      </w:pPr>
      <w:r w:rsidRPr="008A7BDA">
        <w:rPr>
          <w:rFonts w:ascii="Times New Roman" w:hAnsi="Times New Roman" w:cs="Times New Roman"/>
          <w:sz w:val="24"/>
          <w:szCs w:val="24"/>
        </w:rPr>
        <w:t>При этом организация, проводящая оценку профессиональных рисков, должна входить в реестр организаций, оказывающих услуги в области охраны труда.</w:t>
      </w:r>
    </w:p>
    <w:p w14:paraId="206BADA2" w14:textId="6888AD03" w:rsidR="008A7BDA" w:rsidRDefault="008A7BDA" w:rsidP="008A7BDA">
      <w:pPr>
        <w:spacing w:after="0" w:line="240" w:lineRule="auto"/>
        <w:ind w:firstLine="360"/>
        <w:jc w:val="both"/>
        <w:rPr>
          <w:rFonts w:ascii="Times New Roman" w:hAnsi="Times New Roman" w:cs="Times New Roman"/>
          <w:sz w:val="24"/>
          <w:szCs w:val="24"/>
        </w:rPr>
      </w:pPr>
      <w:r w:rsidRPr="008A7BDA">
        <w:rPr>
          <w:rFonts w:ascii="Times New Roman" w:hAnsi="Times New Roman" w:cs="Times New Roman"/>
          <w:sz w:val="24"/>
          <w:szCs w:val="24"/>
        </w:rPr>
        <w:t>Также Приказом уточнен список документов, которые подает страхователь для обоснования произведенных расходов. Например, при привлечении к организации санаторно-курортного лечения сторонней компании (агента) страхователь должен подать в том числе копию договора с ней. В договоре должен быть размер агентского вознаграждения либо иной платы за услуги агента.</w:t>
      </w:r>
    </w:p>
    <w:p w14:paraId="6FBFBBC7" w14:textId="77777777" w:rsidR="008A7BDA" w:rsidRDefault="008A7BDA" w:rsidP="008A7BDA">
      <w:pPr>
        <w:spacing w:after="0" w:line="240" w:lineRule="auto"/>
        <w:ind w:firstLine="360"/>
        <w:jc w:val="both"/>
        <w:rPr>
          <w:rFonts w:ascii="Times New Roman" w:hAnsi="Times New Roman" w:cs="Times New Roman"/>
          <w:sz w:val="24"/>
          <w:szCs w:val="24"/>
        </w:rPr>
      </w:pPr>
    </w:p>
    <w:p w14:paraId="21D814E4" w14:textId="577C4FF7" w:rsidR="008A7BDA" w:rsidRDefault="008A7BDA" w:rsidP="008A7BDA">
      <w:pPr>
        <w:spacing w:after="0" w:line="240" w:lineRule="auto"/>
        <w:ind w:firstLine="360"/>
        <w:jc w:val="both"/>
        <w:rPr>
          <w:rFonts w:ascii="Times New Roman" w:hAnsi="Times New Roman" w:cs="Times New Roman"/>
          <w:b/>
          <w:bCs/>
          <w:sz w:val="24"/>
          <w:szCs w:val="24"/>
        </w:rPr>
      </w:pPr>
      <w:r w:rsidRPr="008A7BDA">
        <w:rPr>
          <w:rFonts w:ascii="Times New Roman" w:hAnsi="Times New Roman" w:cs="Times New Roman"/>
          <w:b/>
          <w:bCs/>
          <w:sz w:val="24"/>
          <w:szCs w:val="24"/>
        </w:rPr>
        <w:t>17.</w:t>
      </w:r>
      <w:r>
        <w:rPr>
          <w:rFonts w:ascii="Times New Roman" w:hAnsi="Times New Roman" w:cs="Times New Roman"/>
          <w:b/>
          <w:bCs/>
          <w:sz w:val="24"/>
          <w:szCs w:val="24"/>
        </w:rPr>
        <w:t xml:space="preserve"> </w:t>
      </w:r>
      <w:r w:rsidRPr="008A7BDA">
        <w:rPr>
          <w:rFonts w:ascii="Times New Roman" w:hAnsi="Times New Roman" w:cs="Times New Roman"/>
          <w:b/>
          <w:bCs/>
          <w:sz w:val="24"/>
          <w:szCs w:val="24"/>
        </w:rPr>
        <w:t>Нужно ли работникам компенсировать мобильный интернет, если для решения рабочих задач используются мессенджеры</w:t>
      </w:r>
      <w:r>
        <w:rPr>
          <w:rFonts w:ascii="Times New Roman" w:hAnsi="Times New Roman" w:cs="Times New Roman"/>
          <w:b/>
          <w:bCs/>
          <w:sz w:val="24"/>
          <w:szCs w:val="24"/>
        </w:rPr>
        <w:t>.</w:t>
      </w:r>
    </w:p>
    <w:p w14:paraId="4F2572BB" w14:textId="77777777" w:rsidR="008A7BDA" w:rsidRDefault="008A7BDA" w:rsidP="008A7BDA">
      <w:pPr>
        <w:spacing w:after="0" w:line="240" w:lineRule="auto"/>
        <w:ind w:firstLine="360"/>
        <w:jc w:val="both"/>
        <w:rPr>
          <w:rFonts w:ascii="Times New Roman" w:hAnsi="Times New Roman" w:cs="Times New Roman"/>
          <w:b/>
          <w:bCs/>
          <w:sz w:val="24"/>
          <w:szCs w:val="24"/>
        </w:rPr>
      </w:pPr>
    </w:p>
    <w:p w14:paraId="7A9B2024" w14:textId="4D5B7CB6" w:rsidR="008A7BDA" w:rsidRPr="008A7BDA" w:rsidRDefault="008A7BDA" w:rsidP="008A7BDA">
      <w:pPr>
        <w:spacing w:after="0" w:line="240" w:lineRule="auto"/>
        <w:ind w:firstLine="360"/>
        <w:jc w:val="both"/>
        <w:rPr>
          <w:rFonts w:ascii="Times New Roman" w:hAnsi="Times New Roman" w:cs="Times New Roman"/>
          <w:sz w:val="24"/>
          <w:szCs w:val="24"/>
        </w:rPr>
      </w:pPr>
      <w:r w:rsidRPr="008A7BDA">
        <w:rPr>
          <w:rFonts w:ascii="Times New Roman" w:hAnsi="Times New Roman" w:cs="Times New Roman"/>
          <w:sz w:val="24"/>
          <w:szCs w:val="24"/>
        </w:rPr>
        <w:t>Минтруд указывает на необходимость выплаты компенсации за использование мобильного интернета, если в правилах внутреннего трудового распорядка и в трудовых договорах предусмотрена возможность общения работников с работодателем для решения рабочих вопросов посредством мессенджеров.</w:t>
      </w:r>
    </w:p>
    <w:p w14:paraId="56B1D28C" w14:textId="77777777" w:rsidR="008A7BDA" w:rsidRPr="008A7BDA" w:rsidRDefault="008A7BDA" w:rsidP="008A7BDA">
      <w:pPr>
        <w:spacing w:after="0" w:line="240" w:lineRule="auto"/>
        <w:ind w:firstLine="360"/>
        <w:jc w:val="both"/>
        <w:rPr>
          <w:rFonts w:ascii="Times New Roman" w:hAnsi="Times New Roman" w:cs="Times New Roman"/>
          <w:sz w:val="24"/>
          <w:szCs w:val="24"/>
        </w:rPr>
      </w:pPr>
      <w:r w:rsidRPr="008A7BDA">
        <w:rPr>
          <w:rFonts w:ascii="Times New Roman" w:hAnsi="Times New Roman" w:cs="Times New Roman"/>
          <w:sz w:val="24"/>
          <w:szCs w:val="24"/>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ТК РФ и другими федеральными законами. В ТК РФ в целом и в ст. 165 ТК РФ отдельно не указана обязанность предоставлять работникам компенсацию в связи с использованием мобильного интернета.</w:t>
      </w:r>
    </w:p>
    <w:p w14:paraId="044C624C" w14:textId="77777777" w:rsidR="008A7BDA" w:rsidRPr="008A7BDA" w:rsidRDefault="008A7BDA" w:rsidP="008A7BDA">
      <w:pPr>
        <w:spacing w:after="0" w:line="240" w:lineRule="auto"/>
        <w:ind w:firstLine="360"/>
        <w:jc w:val="both"/>
        <w:rPr>
          <w:rFonts w:ascii="Times New Roman" w:hAnsi="Times New Roman" w:cs="Times New Roman"/>
          <w:sz w:val="24"/>
          <w:szCs w:val="24"/>
        </w:rPr>
      </w:pPr>
      <w:r w:rsidRPr="008A7BDA">
        <w:rPr>
          <w:rFonts w:ascii="Times New Roman" w:hAnsi="Times New Roman" w:cs="Times New Roman"/>
          <w:sz w:val="24"/>
          <w:szCs w:val="24"/>
        </w:rPr>
        <w:t>Вместе с тем при использовании работником с согласия работодателя и в его интересах личного имущества работнику выплачивается компенсация за использование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 (ст. 188 ТК РФ).</w:t>
      </w:r>
    </w:p>
    <w:p w14:paraId="627459AD" w14:textId="6898EA25" w:rsidR="008A7BDA" w:rsidRDefault="008A7BDA" w:rsidP="008A7BDA">
      <w:pPr>
        <w:spacing w:after="0" w:line="240" w:lineRule="auto"/>
        <w:ind w:firstLine="360"/>
        <w:jc w:val="both"/>
        <w:rPr>
          <w:rFonts w:ascii="Times New Roman" w:hAnsi="Times New Roman" w:cs="Times New Roman"/>
          <w:sz w:val="24"/>
          <w:szCs w:val="24"/>
        </w:rPr>
      </w:pPr>
      <w:r w:rsidRPr="008A7BDA">
        <w:rPr>
          <w:rFonts w:ascii="Times New Roman" w:hAnsi="Times New Roman" w:cs="Times New Roman"/>
          <w:sz w:val="24"/>
          <w:szCs w:val="24"/>
        </w:rPr>
        <w:t>Таким образом, работодатель обязан выплачивать компенсации работникам в связи с использованием мобильного интернета, если он используется в рабочих целях с согласия работодателя.</w:t>
      </w:r>
    </w:p>
    <w:p w14:paraId="3E309B01" w14:textId="77777777" w:rsidR="00BA1546" w:rsidRDefault="00BA1546" w:rsidP="008A7BDA">
      <w:pPr>
        <w:spacing w:after="0" w:line="240" w:lineRule="auto"/>
        <w:ind w:firstLine="360"/>
        <w:jc w:val="both"/>
        <w:rPr>
          <w:rFonts w:ascii="Times New Roman" w:hAnsi="Times New Roman" w:cs="Times New Roman"/>
          <w:sz w:val="24"/>
          <w:szCs w:val="24"/>
        </w:rPr>
      </w:pPr>
    </w:p>
    <w:p w14:paraId="3044C8B7" w14:textId="6503387F" w:rsidR="00F00648" w:rsidRPr="00F00648" w:rsidRDefault="00BA1546" w:rsidP="00F00648">
      <w:pPr>
        <w:spacing w:after="0" w:line="240" w:lineRule="auto"/>
        <w:ind w:firstLine="360"/>
        <w:jc w:val="both"/>
        <w:rPr>
          <w:rFonts w:ascii="Times New Roman" w:hAnsi="Times New Roman" w:cs="Times New Roman"/>
          <w:b/>
          <w:bCs/>
          <w:sz w:val="24"/>
          <w:szCs w:val="24"/>
        </w:rPr>
      </w:pPr>
      <w:r w:rsidRPr="00BA1546">
        <w:rPr>
          <w:rFonts w:ascii="Times New Roman" w:hAnsi="Times New Roman" w:cs="Times New Roman"/>
          <w:b/>
          <w:bCs/>
          <w:sz w:val="24"/>
          <w:szCs w:val="24"/>
        </w:rPr>
        <w:t>18.</w:t>
      </w:r>
      <w:r w:rsidR="00F00648" w:rsidRPr="00F00648">
        <w:t xml:space="preserve"> </w:t>
      </w:r>
      <w:r w:rsidR="00F00648" w:rsidRPr="00F00648">
        <w:rPr>
          <w:rFonts w:ascii="Times New Roman" w:hAnsi="Times New Roman" w:cs="Times New Roman"/>
          <w:b/>
          <w:bCs/>
          <w:sz w:val="24"/>
          <w:szCs w:val="24"/>
        </w:rPr>
        <w:t>Минтруд</w:t>
      </w:r>
      <w:r w:rsidR="00F00648">
        <w:rPr>
          <w:rFonts w:ascii="Times New Roman" w:hAnsi="Times New Roman" w:cs="Times New Roman"/>
          <w:b/>
          <w:bCs/>
          <w:sz w:val="24"/>
          <w:szCs w:val="24"/>
        </w:rPr>
        <w:t xml:space="preserve"> РФ</w:t>
      </w:r>
      <w:r w:rsidR="00F00648" w:rsidRPr="00F00648">
        <w:rPr>
          <w:rFonts w:ascii="Times New Roman" w:hAnsi="Times New Roman" w:cs="Times New Roman"/>
          <w:b/>
          <w:bCs/>
          <w:sz w:val="24"/>
          <w:szCs w:val="24"/>
        </w:rPr>
        <w:t xml:space="preserve"> подготовил методические рекомендации по труду несовершеннолетних: на что работодателю обратить внимание</w:t>
      </w:r>
      <w:r w:rsidR="00F00648">
        <w:rPr>
          <w:rFonts w:ascii="Times New Roman" w:hAnsi="Times New Roman" w:cs="Times New Roman"/>
          <w:b/>
          <w:bCs/>
          <w:sz w:val="24"/>
          <w:szCs w:val="24"/>
        </w:rPr>
        <w:t>.</w:t>
      </w:r>
    </w:p>
    <w:p w14:paraId="3249E330" w14:textId="77777777" w:rsidR="00F00648" w:rsidRDefault="00F00648" w:rsidP="00F00648">
      <w:pPr>
        <w:spacing w:after="0" w:line="240" w:lineRule="auto"/>
        <w:ind w:firstLine="360"/>
        <w:jc w:val="both"/>
        <w:rPr>
          <w:rFonts w:ascii="Times New Roman" w:hAnsi="Times New Roman" w:cs="Times New Roman"/>
          <w:b/>
          <w:bCs/>
          <w:sz w:val="24"/>
          <w:szCs w:val="24"/>
        </w:rPr>
      </w:pPr>
    </w:p>
    <w:p w14:paraId="6B74DFFA" w14:textId="2C5357BB" w:rsidR="00F00648" w:rsidRPr="00F00648" w:rsidRDefault="00F00648" w:rsidP="00F00648">
      <w:pPr>
        <w:spacing w:after="0" w:line="240" w:lineRule="auto"/>
        <w:ind w:firstLine="360"/>
        <w:jc w:val="both"/>
        <w:rPr>
          <w:rFonts w:ascii="Times New Roman" w:hAnsi="Times New Roman" w:cs="Times New Roman"/>
          <w:sz w:val="24"/>
          <w:szCs w:val="24"/>
        </w:rPr>
      </w:pPr>
      <w:r w:rsidRPr="00F00648">
        <w:rPr>
          <w:rFonts w:ascii="Times New Roman" w:hAnsi="Times New Roman" w:cs="Times New Roman"/>
          <w:sz w:val="24"/>
          <w:szCs w:val="24"/>
        </w:rPr>
        <w:t xml:space="preserve">В Письме от 30.05.2024 № 14-6/10/В-8769 Минтруд представил методические рекомендации исполнительным органам субъектов РФ и работодателям по организации </w:t>
      </w:r>
      <w:r w:rsidRPr="00F00648">
        <w:rPr>
          <w:rFonts w:ascii="Times New Roman" w:hAnsi="Times New Roman" w:cs="Times New Roman"/>
          <w:sz w:val="24"/>
          <w:szCs w:val="24"/>
        </w:rPr>
        <w:lastRenderedPageBreak/>
        <w:t>трудовой деятельности несовершеннолетних граждан в возрасте от 14 до 18 лет в свободное от учебы время.</w:t>
      </w:r>
    </w:p>
    <w:p w14:paraId="7E68387B" w14:textId="77777777" w:rsidR="00F00648" w:rsidRPr="00F00648" w:rsidRDefault="00F00648" w:rsidP="00F00648">
      <w:pPr>
        <w:spacing w:after="0" w:line="240" w:lineRule="auto"/>
        <w:ind w:firstLine="360"/>
        <w:jc w:val="both"/>
        <w:rPr>
          <w:rFonts w:ascii="Times New Roman" w:hAnsi="Times New Roman" w:cs="Times New Roman"/>
          <w:sz w:val="24"/>
          <w:szCs w:val="24"/>
        </w:rPr>
      </w:pPr>
      <w:r w:rsidRPr="00F00648">
        <w:rPr>
          <w:rFonts w:ascii="Times New Roman" w:hAnsi="Times New Roman" w:cs="Times New Roman"/>
          <w:sz w:val="24"/>
          <w:szCs w:val="24"/>
        </w:rPr>
        <w:t>Методические рекомендации содержат, в частности, вопросы установления рабочего времени, порядок введения в трудовую деятельность, особенности охраны труда, оплаты труда и материальной ответственности несовершеннолетних.</w:t>
      </w:r>
    </w:p>
    <w:p w14:paraId="1833CE8F" w14:textId="77777777" w:rsidR="00F00648" w:rsidRPr="00F00648" w:rsidRDefault="00F00648" w:rsidP="00F00648">
      <w:pPr>
        <w:spacing w:after="0" w:line="240" w:lineRule="auto"/>
        <w:ind w:firstLine="360"/>
        <w:jc w:val="both"/>
        <w:rPr>
          <w:rFonts w:ascii="Times New Roman" w:hAnsi="Times New Roman" w:cs="Times New Roman"/>
          <w:sz w:val="24"/>
          <w:szCs w:val="24"/>
        </w:rPr>
      </w:pPr>
      <w:r w:rsidRPr="00F00648">
        <w:rPr>
          <w:rFonts w:ascii="Times New Roman" w:hAnsi="Times New Roman" w:cs="Times New Roman"/>
          <w:sz w:val="24"/>
          <w:szCs w:val="24"/>
        </w:rPr>
        <w:t>Кроме того, работодателям и исполнительным органам следует обратить внимание на следующие нормы трудового законодательства в отношении несовершеннолетних:</w:t>
      </w:r>
    </w:p>
    <w:p w14:paraId="7D92AF92" w14:textId="77777777" w:rsidR="00F00648" w:rsidRPr="00F00648" w:rsidRDefault="00F00648" w:rsidP="00F00648">
      <w:pPr>
        <w:spacing w:after="0" w:line="240" w:lineRule="auto"/>
        <w:ind w:firstLine="360"/>
        <w:jc w:val="both"/>
        <w:rPr>
          <w:rFonts w:ascii="Times New Roman" w:hAnsi="Times New Roman" w:cs="Times New Roman"/>
          <w:sz w:val="24"/>
          <w:szCs w:val="24"/>
        </w:rPr>
      </w:pPr>
      <w:r w:rsidRPr="00F00648">
        <w:rPr>
          <w:rFonts w:ascii="Times New Roman" w:hAnsi="Times New Roman" w:cs="Times New Roman"/>
          <w:sz w:val="24"/>
          <w:szCs w:val="24"/>
        </w:rPr>
        <w:t>– запрет на работу во вредных условиях труда;</w:t>
      </w:r>
    </w:p>
    <w:p w14:paraId="17D4084B" w14:textId="77777777" w:rsidR="00F00648" w:rsidRPr="00F00648" w:rsidRDefault="00F00648" w:rsidP="00F00648">
      <w:pPr>
        <w:spacing w:after="0" w:line="240" w:lineRule="auto"/>
        <w:ind w:firstLine="360"/>
        <w:jc w:val="both"/>
        <w:rPr>
          <w:rFonts w:ascii="Times New Roman" w:hAnsi="Times New Roman" w:cs="Times New Roman"/>
          <w:sz w:val="24"/>
          <w:szCs w:val="24"/>
        </w:rPr>
      </w:pPr>
      <w:r w:rsidRPr="00F00648">
        <w:rPr>
          <w:rFonts w:ascii="Times New Roman" w:hAnsi="Times New Roman" w:cs="Times New Roman"/>
          <w:sz w:val="24"/>
          <w:szCs w:val="24"/>
        </w:rPr>
        <w:t>– необходимость проведения предварительных медосмотров;</w:t>
      </w:r>
    </w:p>
    <w:p w14:paraId="36E5CE00" w14:textId="77777777" w:rsidR="00F00648" w:rsidRPr="00F00648" w:rsidRDefault="00F00648" w:rsidP="00F00648">
      <w:pPr>
        <w:spacing w:after="0" w:line="240" w:lineRule="auto"/>
        <w:ind w:firstLine="360"/>
        <w:jc w:val="both"/>
        <w:rPr>
          <w:rFonts w:ascii="Times New Roman" w:hAnsi="Times New Roman" w:cs="Times New Roman"/>
          <w:sz w:val="24"/>
          <w:szCs w:val="24"/>
        </w:rPr>
      </w:pPr>
      <w:r w:rsidRPr="00F00648">
        <w:rPr>
          <w:rFonts w:ascii="Times New Roman" w:hAnsi="Times New Roman" w:cs="Times New Roman"/>
          <w:sz w:val="24"/>
          <w:szCs w:val="24"/>
        </w:rPr>
        <w:t>– запрет на переноску и передвижение работниками тяжестей, превышающих установленные для них предельные нормы;</w:t>
      </w:r>
    </w:p>
    <w:p w14:paraId="4DE00DC6" w14:textId="77777777" w:rsidR="00F00648" w:rsidRPr="00F00648" w:rsidRDefault="00F00648" w:rsidP="00F00648">
      <w:pPr>
        <w:spacing w:after="0" w:line="240" w:lineRule="auto"/>
        <w:ind w:firstLine="360"/>
        <w:jc w:val="both"/>
        <w:rPr>
          <w:rFonts w:ascii="Times New Roman" w:hAnsi="Times New Roman" w:cs="Times New Roman"/>
          <w:sz w:val="24"/>
          <w:szCs w:val="24"/>
        </w:rPr>
      </w:pPr>
      <w:r w:rsidRPr="00F00648">
        <w:rPr>
          <w:rFonts w:ascii="Times New Roman" w:hAnsi="Times New Roman" w:cs="Times New Roman"/>
          <w:sz w:val="24"/>
          <w:szCs w:val="24"/>
        </w:rPr>
        <w:t>– необходимость обеспечения несовершеннолетних работников СИЗ и смывающими средствами в соответствии с действующими правилами.</w:t>
      </w:r>
    </w:p>
    <w:p w14:paraId="0DE5FA53" w14:textId="77777777" w:rsidR="00F00648" w:rsidRDefault="00F00648" w:rsidP="00F00648">
      <w:pPr>
        <w:spacing w:after="0" w:line="240" w:lineRule="auto"/>
        <w:ind w:firstLine="360"/>
        <w:jc w:val="both"/>
        <w:rPr>
          <w:rFonts w:ascii="Times New Roman" w:hAnsi="Times New Roman" w:cs="Times New Roman"/>
          <w:sz w:val="24"/>
          <w:szCs w:val="24"/>
        </w:rPr>
      </w:pPr>
      <w:r w:rsidRPr="00F00648">
        <w:rPr>
          <w:rFonts w:ascii="Times New Roman" w:hAnsi="Times New Roman" w:cs="Times New Roman"/>
          <w:sz w:val="24"/>
          <w:szCs w:val="24"/>
        </w:rPr>
        <w:t>В ходе контрольных мероприятий должна проводиться проверка соблюдения обязательных требований законодательства, в том числе по вышеперечисленным вопросам.</w:t>
      </w:r>
    </w:p>
    <w:p w14:paraId="55239A8A" w14:textId="77777777" w:rsidR="000D25FF" w:rsidRDefault="000D25FF" w:rsidP="00F00648">
      <w:pPr>
        <w:spacing w:after="0" w:line="240" w:lineRule="auto"/>
        <w:ind w:firstLine="360"/>
        <w:jc w:val="both"/>
        <w:rPr>
          <w:rFonts w:ascii="Times New Roman" w:hAnsi="Times New Roman" w:cs="Times New Roman"/>
          <w:sz w:val="24"/>
          <w:szCs w:val="24"/>
        </w:rPr>
      </w:pPr>
    </w:p>
    <w:p w14:paraId="47EC2A82" w14:textId="0193E222" w:rsidR="00EF5E52" w:rsidRDefault="000D25FF" w:rsidP="00EF5E52">
      <w:pPr>
        <w:spacing w:after="0" w:line="240" w:lineRule="auto"/>
        <w:ind w:firstLine="360"/>
        <w:jc w:val="both"/>
        <w:rPr>
          <w:rFonts w:ascii="Times New Roman" w:hAnsi="Times New Roman" w:cs="Times New Roman"/>
          <w:b/>
          <w:bCs/>
          <w:sz w:val="24"/>
          <w:szCs w:val="24"/>
        </w:rPr>
      </w:pPr>
      <w:r w:rsidRPr="000D25FF">
        <w:rPr>
          <w:rFonts w:ascii="Times New Roman" w:hAnsi="Times New Roman" w:cs="Times New Roman"/>
          <w:b/>
          <w:bCs/>
          <w:sz w:val="24"/>
          <w:szCs w:val="24"/>
        </w:rPr>
        <w:t>19.</w:t>
      </w:r>
      <w:r>
        <w:rPr>
          <w:rFonts w:ascii="Times New Roman" w:hAnsi="Times New Roman" w:cs="Times New Roman"/>
          <w:b/>
          <w:bCs/>
          <w:sz w:val="24"/>
          <w:szCs w:val="24"/>
        </w:rPr>
        <w:t xml:space="preserve"> </w:t>
      </w:r>
      <w:r w:rsidR="00EF5E52">
        <w:rPr>
          <w:rFonts w:ascii="Times New Roman" w:hAnsi="Times New Roman" w:cs="Times New Roman"/>
          <w:b/>
          <w:bCs/>
          <w:sz w:val="24"/>
          <w:szCs w:val="24"/>
        </w:rPr>
        <w:t xml:space="preserve"> </w:t>
      </w:r>
      <w:r w:rsidR="00EF5E52" w:rsidRPr="00EF5E52">
        <w:rPr>
          <w:rFonts w:ascii="Times New Roman" w:hAnsi="Times New Roman" w:cs="Times New Roman"/>
          <w:b/>
          <w:bCs/>
          <w:sz w:val="24"/>
          <w:szCs w:val="24"/>
        </w:rPr>
        <w:t xml:space="preserve">Поддержка семей с детьми: вычеты, налоговый </w:t>
      </w:r>
      <w:r w:rsidR="00EF5E52">
        <w:rPr>
          <w:rFonts w:ascii="Times New Roman" w:hAnsi="Times New Roman" w:cs="Times New Roman"/>
          <w:b/>
          <w:bCs/>
          <w:sz w:val="24"/>
          <w:szCs w:val="24"/>
        </w:rPr>
        <w:t>возврат</w:t>
      </w:r>
      <w:r w:rsidR="00394852">
        <w:rPr>
          <w:rFonts w:ascii="Times New Roman" w:hAnsi="Times New Roman" w:cs="Times New Roman"/>
          <w:b/>
          <w:bCs/>
          <w:sz w:val="24"/>
          <w:szCs w:val="24"/>
        </w:rPr>
        <w:t xml:space="preserve"> (</w:t>
      </w:r>
      <w:r w:rsidR="00394852" w:rsidRPr="00394852">
        <w:rPr>
          <w:rFonts w:ascii="Times New Roman" w:hAnsi="Times New Roman" w:cs="Times New Roman"/>
          <w:b/>
          <w:bCs/>
          <w:sz w:val="24"/>
          <w:szCs w:val="24"/>
        </w:rPr>
        <w:t xml:space="preserve">Проект Федерального закона </w:t>
      </w:r>
      <w:r w:rsidR="00F40930">
        <w:rPr>
          <w:rFonts w:ascii="Times New Roman" w:hAnsi="Times New Roman" w:cs="Times New Roman"/>
          <w:b/>
          <w:bCs/>
          <w:sz w:val="24"/>
          <w:szCs w:val="24"/>
        </w:rPr>
        <w:t>№</w:t>
      </w:r>
      <w:r w:rsidR="00394852" w:rsidRPr="00394852">
        <w:rPr>
          <w:rFonts w:ascii="Times New Roman" w:hAnsi="Times New Roman" w:cs="Times New Roman"/>
          <w:b/>
          <w:bCs/>
          <w:sz w:val="24"/>
          <w:szCs w:val="24"/>
        </w:rPr>
        <w:t xml:space="preserve"> 639663-8, Проект Федерального закона </w:t>
      </w:r>
      <w:r w:rsidR="00F40930">
        <w:rPr>
          <w:rFonts w:ascii="Times New Roman" w:hAnsi="Times New Roman" w:cs="Times New Roman"/>
          <w:b/>
          <w:bCs/>
          <w:sz w:val="24"/>
          <w:szCs w:val="24"/>
        </w:rPr>
        <w:t>№</w:t>
      </w:r>
      <w:r w:rsidR="00394852" w:rsidRPr="00394852">
        <w:rPr>
          <w:rFonts w:ascii="Times New Roman" w:hAnsi="Times New Roman" w:cs="Times New Roman"/>
          <w:b/>
          <w:bCs/>
          <w:sz w:val="24"/>
          <w:szCs w:val="24"/>
        </w:rPr>
        <w:t xml:space="preserve"> 638814-8</w:t>
      </w:r>
      <w:r w:rsidR="00394852">
        <w:rPr>
          <w:rFonts w:ascii="Times New Roman" w:hAnsi="Times New Roman" w:cs="Times New Roman"/>
          <w:b/>
          <w:bCs/>
          <w:sz w:val="24"/>
          <w:szCs w:val="24"/>
        </w:rPr>
        <w:t>).</w:t>
      </w:r>
    </w:p>
    <w:p w14:paraId="5B98618D" w14:textId="77777777" w:rsidR="00394852" w:rsidRDefault="00394852" w:rsidP="00EF5E52">
      <w:pPr>
        <w:spacing w:after="0" w:line="240" w:lineRule="auto"/>
        <w:ind w:firstLine="360"/>
        <w:jc w:val="both"/>
        <w:rPr>
          <w:rFonts w:ascii="Times New Roman" w:hAnsi="Times New Roman" w:cs="Times New Roman"/>
          <w:b/>
          <w:bCs/>
          <w:sz w:val="24"/>
          <w:szCs w:val="24"/>
        </w:rPr>
      </w:pPr>
    </w:p>
    <w:p w14:paraId="4EF57083" w14:textId="771429E6" w:rsidR="00EF5E52" w:rsidRPr="00394852" w:rsidRDefault="00EF5E52" w:rsidP="00EF5E52">
      <w:pPr>
        <w:spacing w:after="0" w:line="240" w:lineRule="auto"/>
        <w:ind w:firstLine="360"/>
        <w:jc w:val="both"/>
        <w:rPr>
          <w:rFonts w:ascii="Times New Roman" w:hAnsi="Times New Roman" w:cs="Times New Roman"/>
          <w:sz w:val="24"/>
          <w:szCs w:val="24"/>
        </w:rPr>
      </w:pPr>
      <w:r w:rsidRPr="004156E0">
        <w:rPr>
          <w:rFonts w:ascii="Times New Roman" w:hAnsi="Times New Roman" w:cs="Times New Roman"/>
          <w:b/>
          <w:bCs/>
          <w:sz w:val="24"/>
          <w:szCs w:val="24"/>
        </w:rPr>
        <w:t>С 2025 года</w:t>
      </w:r>
      <w:r w:rsidRPr="00394852">
        <w:rPr>
          <w:rFonts w:ascii="Times New Roman" w:hAnsi="Times New Roman" w:cs="Times New Roman"/>
          <w:sz w:val="24"/>
          <w:szCs w:val="24"/>
        </w:rPr>
        <w:t xml:space="preserve"> предлагают увеличить стандартные вычеты на детей (подп. «а» п. 28 ст. 2 проекта):</w:t>
      </w:r>
    </w:p>
    <w:p w14:paraId="0D6DEBA8" w14:textId="77777777" w:rsidR="00EF5E52" w:rsidRPr="00394852" w:rsidRDefault="00EF5E52" w:rsidP="00EF5E52">
      <w:pPr>
        <w:spacing w:after="0" w:line="240" w:lineRule="auto"/>
        <w:ind w:firstLine="360"/>
        <w:jc w:val="both"/>
        <w:rPr>
          <w:rFonts w:ascii="Times New Roman" w:hAnsi="Times New Roman" w:cs="Times New Roman"/>
          <w:sz w:val="24"/>
          <w:szCs w:val="24"/>
        </w:rPr>
      </w:pPr>
      <w:r w:rsidRPr="00394852">
        <w:rPr>
          <w:rFonts w:ascii="Times New Roman" w:hAnsi="Times New Roman" w:cs="Times New Roman"/>
          <w:sz w:val="24"/>
          <w:szCs w:val="24"/>
        </w:rPr>
        <w:t>– на второго ребенка – с 1 400 до 2 800 руб.;</w:t>
      </w:r>
    </w:p>
    <w:p w14:paraId="215BE875" w14:textId="77777777" w:rsidR="00EF5E52" w:rsidRPr="00394852" w:rsidRDefault="00EF5E52" w:rsidP="00EF5E52">
      <w:pPr>
        <w:spacing w:after="0" w:line="240" w:lineRule="auto"/>
        <w:ind w:firstLine="360"/>
        <w:jc w:val="both"/>
        <w:rPr>
          <w:rFonts w:ascii="Times New Roman" w:hAnsi="Times New Roman" w:cs="Times New Roman"/>
          <w:sz w:val="24"/>
          <w:szCs w:val="24"/>
        </w:rPr>
      </w:pPr>
      <w:r w:rsidRPr="00394852">
        <w:rPr>
          <w:rFonts w:ascii="Times New Roman" w:hAnsi="Times New Roman" w:cs="Times New Roman"/>
          <w:sz w:val="24"/>
          <w:szCs w:val="24"/>
        </w:rPr>
        <w:t>– на третьего и на каждого следующего ребенка – с 3 000 до 6 000 руб.</w:t>
      </w:r>
    </w:p>
    <w:p w14:paraId="16AB96FC" w14:textId="77777777" w:rsidR="00EF5E52" w:rsidRPr="00394852" w:rsidRDefault="00EF5E52" w:rsidP="00EF5E52">
      <w:pPr>
        <w:spacing w:after="0" w:line="240" w:lineRule="auto"/>
        <w:ind w:firstLine="360"/>
        <w:jc w:val="both"/>
        <w:rPr>
          <w:rFonts w:ascii="Times New Roman" w:hAnsi="Times New Roman" w:cs="Times New Roman"/>
          <w:sz w:val="24"/>
          <w:szCs w:val="24"/>
        </w:rPr>
      </w:pPr>
      <w:r w:rsidRPr="00394852">
        <w:rPr>
          <w:rFonts w:ascii="Times New Roman" w:hAnsi="Times New Roman" w:cs="Times New Roman"/>
          <w:sz w:val="24"/>
          <w:szCs w:val="24"/>
        </w:rPr>
        <w:t>Одновременно хотят увеличить совокупный доход для применения вычетов с 350 тыс. до 450 тыс. руб.</w:t>
      </w:r>
    </w:p>
    <w:p w14:paraId="6229EED2" w14:textId="4A09A641" w:rsidR="00EF5E52" w:rsidRPr="00394852" w:rsidRDefault="00EF5E52" w:rsidP="00EF5E52">
      <w:pPr>
        <w:spacing w:after="0" w:line="240" w:lineRule="auto"/>
        <w:ind w:firstLine="360"/>
        <w:jc w:val="both"/>
        <w:rPr>
          <w:rFonts w:ascii="Times New Roman" w:hAnsi="Times New Roman" w:cs="Times New Roman"/>
          <w:sz w:val="24"/>
          <w:szCs w:val="24"/>
        </w:rPr>
      </w:pPr>
      <w:r w:rsidRPr="00394852">
        <w:rPr>
          <w:rFonts w:ascii="Times New Roman" w:hAnsi="Times New Roman" w:cs="Times New Roman"/>
          <w:sz w:val="24"/>
          <w:szCs w:val="24"/>
        </w:rPr>
        <w:t>Правительство также предлагает ввести налоговый возврат для семей с двумя и более детьми. Основные моменты:</w:t>
      </w:r>
    </w:p>
    <w:p w14:paraId="2869869E" w14:textId="77777777" w:rsidR="00EF5E52" w:rsidRPr="00394852" w:rsidRDefault="00EF5E52" w:rsidP="00EF5E52">
      <w:pPr>
        <w:spacing w:after="0" w:line="240" w:lineRule="auto"/>
        <w:ind w:firstLine="360"/>
        <w:jc w:val="both"/>
        <w:rPr>
          <w:rFonts w:ascii="Times New Roman" w:hAnsi="Times New Roman" w:cs="Times New Roman"/>
          <w:sz w:val="24"/>
          <w:szCs w:val="24"/>
        </w:rPr>
      </w:pPr>
      <w:r w:rsidRPr="00394852">
        <w:rPr>
          <w:rFonts w:ascii="Times New Roman" w:hAnsi="Times New Roman" w:cs="Times New Roman"/>
          <w:sz w:val="24"/>
          <w:szCs w:val="24"/>
        </w:rPr>
        <w:t>– выплату работающим родителям планируют сделать ежегодной (п. 1 ст. 1 проекта);</w:t>
      </w:r>
    </w:p>
    <w:p w14:paraId="7F080405" w14:textId="77777777" w:rsidR="00EF5E52" w:rsidRPr="00394852" w:rsidRDefault="00EF5E52" w:rsidP="00EF5E52">
      <w:pPr>
        <w:spacing w:after="0" w:line="240" w:lineRule="auto"/>
        <w:ind w:firstLine="360"/>
        <w:jc w:val="both"/>
        <w:rPr>
          <w:rFonts w:ascii="Times New Roman" w:hAnsi="Times New Roman" w:cs="Times New Roman"/>
          <w:sz w:val="24"/>
          <w:szCs w:val="24"/>
        </w:rPr>
      </w:pPr>
      <w:r w:rsidRPr="00394852">
        <w:rPr>
          <w:rFonts w:ascii="Times New Roman" w:hAnsi="Times New Roman" w:cs="Times New Roman"/>
          <w:sz w:val="24"/>
          <w:szCs w:val="24"/>
        </w:rPr>
        <w:t>– для ее получения среднедушевой доход семьи не должен превышать 1,5-кратный региональный прожиточный минимум на человека (п. 2 ст. 1 проекта);</w:t>
      </w:r>
    </w:p>
    <w:p w14:paraId="1D7AF930" w14:textId="77777777" w:rsidR="00EF5E52" w:rsidRPr="00394852" w:rsidRDefault="00EF5E52" w:rsidP="00EF5E52">
      <w:pPr>
        <w:spacing w:after="0" w:line="240" w:lineRule="auto"/>
        <w:ind w:firstLine="360"/>
        <w:jc w:val="both"/>
        <w:rPr>
          <w:rFonts w:ascii="Times New Roman" w:hAnsi="Times New Roman" w:cs="Times New Roman"/>
          <w:sz w:val="24"/>
          <w:szCs w:val="24"/>
        </w:rPr>
      </w:pPr>
      <w:r w:rsidRPr="00394852">
        <w:rPr>
          <w:rFonts w:ascii="Times New Roman" w:hAnsi="Times New Roman" w:cs="Times New Roman"/>
          <w:sz w:val="24"/>
          <w:szCs w:val="24"/>
        </w:rPr>
        <w:t>– выплату производит СФР каждому родителю по заявлению, если нет долгов по алиментам и с доходов уплачен НДФЛ (</w:t>
      </w:r>
      <w:proofErr w:type="spellStart"/>
      <w:r w:rsidRPr="00394852">
        <w:rPr>
          <w:rFonts w:ascii="Times New Roman" w:hAnsi="Times New Roman" w:cs="Times New Roman"/>
          <w:sz w:val="24"/>
          <w:szCs w:val="24"/>
        </w:rPr>
        <w:t>пп</w:t>
      </w:r>
      <w:proofErr w:type="spellEnd"/>
      <w:r w:rsidRPr="00394852">
        <w:rPr>
          <w:rFonts w:ascii="Times New Roman" w:hAnsi="Times New Roman" w:cs="Times New Roman"/>
          <w:sz w:val="24"/>
          <w:szCs w:val="24"/>
        </w:rPr>
        <w:t>. 1, 3, 4 ст. 1, ст. 2 проекта);</w:t>
      </w:r>
    </w:p>
    <w:p w14:paraId="1CACABC9" w14:textId="77777777" w:rsidR="00EF5E52" w:rsidRPr="00394852" w:rsidRDefault="00EF5E52" w:rsidP="00EF5E52">
      <w:pPr>
        <w:spacing w:after="0" w:line="240" w:lineRule="auto"/>
        <w:ind w:firstLine="360"/>
        <w:jc w:val="both"/>
        <w:rPr>
          <w:rFonts w:ascii="Times New Roman" w:hAnsi="Times New Roman" w:cs="Times New Roman"/>
          <w:sz w:val="24"/>
          <w:szCs w:val="24"/>
        </w:rPr>
      </w:pPr>
      <w:r w:rsidRPr="00394852">
        <w:rPr>
          <w:rFonts w:ascii="Times New Roman" w:hAnsi="Times New Roman" w:cs="Times New Roman"/>
          <w:sz w:val="24"/>
          <w:szCs w:val="24"/>
        </w:rPr>
        <w:t>– учитывают детей до 18 и 23 лет, если ребенок учится в общеобразовательной или профессиональной организации, а также получает очное высшее образование, кроме допобразования (п. 3 ст. 1 проекта);</w:t>
      </w:r>
    </w:p>
    <w:p w14:paraId="68469FD3" w14:textId="77777777" w:rsidR="00EF5E52" w:rsidRPr="00394852" w:rsidRDefault="00EF5E52" w:rsidP="00EF5E52">
      <w:pPr>
        <w:spacing w:after="0" w:line="240" w:lineRule="auto"/>
        <w:ind w:firstLine="360"/>
        <w:jc w:val="both"/>
        <w:rPr>
          <w:rFonts w:ascii="Times New Roman" w:hAnsi="Times New Roman" w:cs="Times New Roman"/>
          <w:sz w:val="24"/>
          <w:szCs w:val="24"/>
        </w:rPr>
      </w:pPr>
      <w:r w:rsidRPr="00394852">
        <w:rPr>
          <w:rFonts w:ascii="Times New Roman" w:hAnsi="Times New Roman" w:cs="Times New Roman"/>
          <w:sz w:val="24"/>
          <w:szCs w:val="24"/>
        </w:rPr>
        <w:t>– размер выплаты равен разнице между НДФЛ, уплаченным за год до обращения, и НДФЛ, рассчитанным с того же дохода, но по ставке 6% в полном объеме (п. 5 ст. 1 проекта).</w:t>
      </w:r>
    </w:p>
    <w:p w14:paraId="39011608" w14:textId="77777777" w:rsidR="00EF5E52" w:rsidRDefault="00EF5E52" w:rsidP="00EF5E52">
      <w:pPr>
        <w:spacing w:after="0" w:line="240" w:lineRule="auto"/>
        <w:ind w:firstLine="360"/>
        <w:jc w:val="both"/>
        <w:rPr>
          <w:rFonts w:ascii="Times New Roman" w:hAnsi="Times New Roman" w:cs="Times New Roman"/>
          <w:sz w:val="24"/>
          <w:szCs w:val="24"/>
        </w:rPr>
      </w:pPr>
      <w:r w:rsidRPr="00394852">
        <w:rPr>
          <w:rFonts w:ascii="Times New Roman" w:hAnsi="Times New Roman" w:cs="Times New Roman"/>
          <w:sz w:val="24"/>
          <w:szCs w:val="24"/>
        </w:rPr>
        <w:t>Такой механизм снизит ставку НДФЛ до 6%. Если закон примут, он вступит в силу с 1 января 2026 года (п. 1 ст. 6 проекта).</w:t>
      </w:r>
    </w:p>
    <w:p w14:paraId="2B6A74D6" w14:textId="77777777" w:rsidR="00B826AC" w:rsidRDefault="00B826AC" w:rsidP="00EF5E52">
      <w:pPr>
        <w:spacing w:after="0" w:line="240" w:lineRule="auto"/>
        <w:ind w:firstLine="360"/>
        <w:jc w:val="both"/>
        <w:rPr>
          <w:rFonts w:ascii="Times New Roman" w:hAnsi="Times New Roman" w:cs="Times New Roman"/>
          <w:sz w:val="24"/>
          <w:szCs w:val="24"/>
        </w:rPr>
      </w:pPr>
    </w:p>
    <w:p w14:paraId="58B57CD9" w14:textId="1B724EFE" w:rsidR="00B826AC" w:rsidRPr="00B826AC" w:rsidRDefault="00B826AC" w:rsidP="00B826AC">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20. </w:t>
      </w:r>
      <w:r w:rsidRPr="00B826AC">
        <w:rPr>
          <w:rFonts w:ascii="Times New Roman" w:hAnsi="Times New Roman" w:cs="Times New Roman"/>
          <w:b/>
          <w:bCs/>
          <w:sz w:val="24"/>
          <w:szCs w:val="24"/>
        </w:rPr>
        <w:t>Нужно ли платить стипендию работнику при заключении договора об обучении без отрыва от работы</w:t>
      </w:r>
      <w:r>
        <w:rPr>
          <w:rFonts w:ascii="Times New Roman" w:hAnsi="Times New Roman" w:cs="Times New Roman"/>
          <w:b/>
          <w:bCs/>
          <w:sz w:val="24"/>
          <w:szCs w:val="24"/>
        </w:rPr>
        <w:t>.</w:t>
      </w:r>
    </w:p>
    <w:p w14:paraId="2CB00C13" w14:textId="77777777" w:rsidR="00B826AC" w:rsidRDefault="00B826AC" w:rsidP="00B826AC">
      <w:pPr>
        <w:spacing w:after="0" w:line="240" w:lineRule="auto"/>
        <w:ind w:firstLine="360"/>
        <w:jc w:val="both"/>
        <w:rPr>
          <w:rFonts w:ascii="Times New Roman" w:hAnsi="Times New Roman" w:cs="Times New Roman"/>
          <w:b/>
          <w:bCs/>
          <w:sz w:val="24"/>
          <w:szCs w:val="24"/>
        </w:rPr>
      </w:pPr>
    </w:p>
    <w:p w14:paraId="616BAE71" w14:textId="0B4D39D3" w:rsidR="00B826AC" w:rsidRPr="00B826AC" w:rsidRDefault="00B826AC" w:rsidP="00B826AC">
      <w:pPr>
        <w:spacing w:after="0" w:line="240" w:lineRule="auto"/>
        <w:ind w:firstLine="360"/>
        <w:jc w:val="both"/>
        <w:rPr>
          <w:rFonts w:ascii="Times New Roman" w:hAnsi="Times New Roman" w:cs="Times New Roman"/>
          <w:sz w:val="24"/>
          <w:szCs w:val="24"/>
        </w:rPr>
      </w:pPr>
      <w:r w:rsidRPr="00B826AC">
        <w:rPr>
          <w:rFonts w:ascii="Times New Roman" w:hAnsi="Times New Roman" w:cs="Times New Roman"/>
          <w:sz w:val="24"/>
          <w:szCs w:val="24"/>
        </w:rPr>
        <w:t>Ученический договор работодатель может заключить как с соискателем, так и с работником с отрывом от работы или без. Договор заключают в письменной форме на срок, необходимый для получения квалификации (ст. 198, ст. 200 ТК РФ).</w:t>
      </w:r>
    </w:p>
    <w:p w14:paraId="339A957F" w14:textId="1569CCF9" w:rsidR="00B826AC" w:rsidRPr="00B826AC" w:rsidRDefault="00B826AC" w:rsidP="00B826AC">
      <w:pPr>
        <w:spacing w:after="0" w:line="240" w:lineRule="auto"/>
        <w:ind w:firstLine="360"/>
        <w:jc w:val="both"/>
        <w:rPr>
          <w:rFonts w:ascii="Times New Roman" w:hAnsi="Times New Roman" w:cs="Times New Roman"/>
          <w:sz w:val="24"/>
          <w:szCs w:val="24"/>
        </w:rPr>
      </w:pPr>
      <w:r w:rsidRPr="00B826AC">
        <w:rPr>
          <w:rFonts w:ascii="Times New Roman" w:hAnsi="Times New Roman" w:cs="Times New Roman"/>
          <w:sz w:val="24"/>
          <w:szCs w:val="24"/>
        </w:rPr>
        <w:t>Минтруд России разъясняет об обязанности платить работнику стипендию в том случае, когда обучение происходит без отрыва от работы, длящейся полный рабочий день.</w:t>
      </w:r>
    </w:p>
    <w:p w14:paraId="7E4E1C5B" w14:textId="77777777" w:rsidR="00B826AC" w:rsidRPr="00B826AC" w:rsidRDefault="00B826AC" w:rsidP="00B826AC">
      <w:pPr>
        <w:spacing w:after="0" w:line="240" w:lineRule="auto"/>
        <w:ind w:firstLine="360"/>
        <w:jc w:val="both"/>
        <w:rPr>
          <w:rFonts w:ascii="Times New Roman" w:hAnsi="Times New Roman" w:cs="Times New Roman"/>
          <w:sz w:val="24"/>
          <w:szCs w:val="24"/>
        </w:rPr>
      </w:pPr>
      <w:r w:rsidRPr="00B826AC">
        <w:rPr>
          <w:rFonts w:ascii="Times New Roman" w:hAnsi="Times New Roman" w:cs="Times New Roman"/>
          <w:sz w:val="24"/>
          <w:szCs w:val="24"/>
        </w:rPr>
        <w:t xml:space="preserve">Работодатель должен платить ученику стипендию, размер которой определяется ученическим договором и зависит от получаемой квалификации, но не может быть ниже федерального МРОТ (ч. 1 ст. 204 ТК РФ). Если работник учится с отрывом от работы, ему </w:t>
      </w:r>
      <w:r w:rsidRPr="00B826AC">
        <w:rPr>
          <w:rFonts w:ascii="Times New Roman" w:hAnsi="Times New Roman" w:cs="Times New Roman"/>
          <w:sz w:val="24"/>
          <w:szCs w:val="24"/>
        </w:rPr>
        <w:lastRenderedPageBreak/>
        <w:t>выплачивается средний заработок, если без отрыва – зарплата пропорционально отработанному времени (ст. 187, ст. 203 ТК РФ).</w:t>
      </w:r>
    </w:p>
    <w:p w14:paraId="1EEDF202" w14:textId="77777777" w:rsidR="00B826AC" w:rsidRPr="00B826AC" w:rsidRDefault="00B826AC" w:rsidP="00B826AC">
      <w:pPr>
        <w:spacing w:after="0" w:line="240" w:lineRule="auto"/>
        <w:ind w:firstLine="360"/>
        <w:jc w:val="both"/>
        <w:rPr>
          <w:rFonts w:ascii="Times New Roman" w:hAnsi="Times New Roman" w:cs="Times New Roman"/>
          <w:sz w:val="24"/>
          <w:szCs w:val="24"/>
        </w:rPr>
      </w:pPr>
      <w:r w:rsidRPr="00B826AC">
        <w:rPr>
          <w:rFonts w:ascii="Times New Roman" w:hAnsi="Times New Roman" w:cs="Times New Roman"/>
          <w:sz w:val="24"/>
          <w:szCs w:val="24"/>
        </w:rPr>
        <w:t>Таким образом, оплата ученичества гарантирована трудовым законодательством.</w:t>
      </w:r>
    </w:p>
    <w:p w14:paraId="604A730D" w14:textId="1B57833D" w:rsidR="00B826AC" w:rsidRPr="00B826AC" w:rsidRDefault="00B826AC" w:rsidP="00B826AC">
      <w:pPr>
        <w:spacing w:after="0" w:line="240" w:lineRule="auto"/>
        <w:ind w:firstLine="360"/>
        <w:jc w:val="both"/>
        <w:rPr>
          <w:rFonts w:ascii="Times New Roman" w:hAnsi="Times New Roman" w:cs="Times New Roman"/>
          <w:sz w:val="24"/>
          <w:szCs w:val="24"/>
        </w:rPr>
      </w:pPr>
      <w:r w:rsidRPr="00B826AC">
        <w:rPr>
          <w:rFonts w:ascii="Times New Roman" w:hAnsi="Times New Roman" w:cs="Times New Roman"/>
          <w:sz w:val="24"/>
          <w:szCs w:val="24"/>
        </w:rPr>
        <w:t xml:space="preserve">Условия выплаты стипендии в период работы или иные условия определяются в ученическом договоре с учетом положений коллективного договора, ЛНА, действующих в организации (Письмо Минтруда России от 05.11.2020 </w:t>
      </w:r>
      <w:r w:rsidR="00F40930">
        <w:rPr>
          <w:rFonts w:ascii="Times New Roman" w:hAnsi="Times New Roman" w:cs="Times New Roman"/>
          <w:sz w:val="24"/>
          <w:szCs w:val="24"/>
        </w:rPr>
        <w:t>№</w:t>
      </w:r>
      <w:r w:rsidRPr="00B826AC">
        <w:rPr>
          <w:rFonts w:ascii="Times New Roman" w:hAnsi="Times New Roman" w:cs="Times New Roman"/>
          <w:sz w:val="24"/>
          <w:szCs w:val="24"/>
        </w:rPr>
        <w:t xml:space="preserve"> 14-1/ООГ-16649). При этом включение в ученический договор условий, противоречащих ТК РФ, например о выплате стипендии в зависимости от результатов промежуточных экзаменов, не предусмотрено.</w:t>
      </w:r>
    </w:p>
    <w:p w14:paraId="5F6FFA39" w14:textId="029B50AB" w:rsidR="00B826AC" w:rsidRDefault="00B826AC" w:rsidP="00B826AC">
      <w:pPr>
        <w:spacing w:after="0" w:line="240" w:lineRule="auto"/>
        <w:ind w:firstLine="360"/>
        <w:jc w:val="both"/>
        <w:rPr>
          <w:rFonts w:ascii="Times New Roman" w:hAnsi="Times New Roman" w:cs="Times New Roman"/>
          <w:sz w:val="24"/>
          <w:szCs w:val="24"/>
        </w:rPr>
      </w:pPr>
      <w:r w:rsidRPr="00B826AC">
        <w:rPr>
          <w:rFonts w:ascii="Times New Roman" w:hAnsi="Times New Roman" w:cs="Times New Roman"/>
          <w:sz w:val="24"/>
          <w:szCs w:val="24"/>
        </w:rPr>
        <w:t>Если работник по окончании ученичества не выполняет свои обязательства по ученическому договору без уважительных причин, то он должен вернуть работодателю стипендию, полученную за время ученичества (ч. 2 ст. 207 ТК РФ).</w:t>
      </w:r>
    </w:p>
    <w:p w14:paraId="0BDEFE71" w14:textId="77777777" w:rsidR="00B826AC" w:rsidRDefault="00B826AC" w:rsidP="00B826AC">
      <w:pPr>
        <w:spacing w:after="0" w:line="240" w:lineRule="auto"/>
        <w:ind w:firstLine="360"/>
        <w:jc w:val="both"/>
        <w:rPr>
          <w:rFonts w:ascii="Times New Roman" w:hAnsi="Times New Roman" w:cs="Times New Roman"/>
          <w:sz w:val="24"/>
          <w:szCs w:val="24"/>
        </w:rPr>
      </w:pPr>
    </w:p>
    <w:p w14:paraId="5D125930" w14:textId="6CDC408C" w:rsidR="00B826AC" w:rsidRPr="00A004B9" w:rsidRDefault="00B826AC" w:rsidP="00B826AC">
      <w:pPr>
        <w:spacing w:after="0" w:line="240" w:lineRule="auto"/>
        <w:ind w:firstLine="360"/>
        <w:jc w:val="both"/>
        <w:rPr>
          <w:rFonts w:ascii="Times New Roman" w:hAnsi="Times New Roman" w:cs="Times New Roman"/>
          <w:sz w:val="24"/>
          <w:szCs w:val="24"/>
        </w:rPr>
      </w:pPr>
      <w:r w:rsidRPr="00B826AC">
        <w:rPr>
          <w:rFonts w:ascii="Times New Roman" w:hAnsi="Times New Roman" w:cs="Times New Roman"/>
          <w:b/>
          <w:bCs/>
          <w:sz w:val="24"/>
          <w:szCs w:val="24"/>
        </w:rPr>
        <w:t>21.</w:t>
      </w:r>
      <w:r>
        <w:rPr>
          <w:rFonts w:ascii="Times New Roman" w:hAnsi="Times New Roman" w:cs="Times New Roman"/>
          <w:b/>
          <w:bCs/>
          <w:sz w:val="24"/>
          <w:szCs w:val="24"/>
        </w:rPr>
        <w:t xml:space="preserve"> </w:t>
      </w:r>
      <w:r w:rsidRPr="00A004B9">
        <w:rPr>
          <w:rFonts w:ascii="Times New Roman" w:hAnsi="Times New Roman" w:cs="Times New Roman"/>
          <w:b/>
          <w:bCs/>
          <w:sz w:val="24"/>
          <w:szCs w:val="24"/>
        </w:rPr>
        <w:t>ВС РФ актуализировал разъяснения о подготовке дела к судебному разбирательству в арбитражном суде</w:t>
      </w:r>
      <w:r w:rsidR="00A004B9" w:rsidRPr="00A004B9">
        <w:rPr>
          <w:rFonts w:ascii="Times New Roman" w:hAnsi="Times New Roman" w:cs="Times New Roman"/>
          <w:sz w:val="24"/>
          <w:szCs w:val="24"/>
        </w:rPr>
        <w:t>.</w:t>
      </w:r>
    </w:p>
    <w:p w14:paraId="50E3FFAB" w14:textId="77777777" w:rsidR="00A004B9" w:rsidRDefault="00A004B9" w:rsidP="00B826AC">
      <w:pPr>
        <w:spacing w:after="0" w:line="240" w:lineRule="auto"/>
        <w:ind w:firstLine="360"/>
        <w:jc w:val="both"/>
        <w:rPr>
          <w:rFonts w:ascii="Times New Roman" w:hAnsi="Times New Roman" w:cs="Times New Roman"/>
          <w:sz w:val="24"/>
          <w:szCs w:val="24"/>
        </w:rPr>
      </w:pPr>
    </w:p>
    <w:p w14:paraId="7351BC1D" w14:textId="43D28D46"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 xml:space="preserve">В целях единообразного применения положений АПК РФ, регулирующих подготовку дела к судебному разбирательству, и в связи с возникшими в судебной практике вопросами в </w:t>
      </w:r>
      <w:r w:rsidRPr="00A004B9">
        <w:rPr>
          <w:rFonts w:ascii="Times New Roman" w:hAnsi="Times New Roman" w:cs="Times New Roman"/>
          <w:b/>
          <w:bCs/>
          <w:sz w:val="24"/>
          <w:szCs w:val="24"/>
        </w:rPr>
        <w:t xml:space="preserve">Постановлении Пленума ВС РФ от 04.06.2024 </w:t>
      </w:r>
      <w:r w:rsidR="00A004B9" w:rsidRPr="00A004B9">
        <w:rPr>
          <w:rFonts w:ascii="Times New Roman" w:hAnsi="Times New Roman" w:cs="Times New Roman"/>
          <w:b/>
          <w:bCs/>
          <w:sz w:val="24"/>
          <w:szCs w:val="24"/>
        </w:rPr>
        <w:t>№</w:t>
      </w:r>
      <w:r w:rsidRPr="00A004B9">
        <w:rPr>
          <w:rFonts w:ascii="Times New Roman" w:hAnsi="Times New Roman" w:cs="Times New Roman"/>
          <w:b/>
          <w:bCs/>
          <w:sz w:val="24"/>
          <w:szCs w:val="24"/>
        </w:rPr>
        <w:t xml:space="preserve"> 12</w:t>
      </w:r>
      <w:r w:rsidRPr="00A004B9">
        <w:rPr>
          <w:rFonts w:ascii="Times New Roman" w:hAnsi="Times New Roman" w:cs="Times New Roman"/>
          <w:sz w:val="24"/>
          <w:szCs w:val="24"/>
        </w:rPr>
        <w:t xml:space="preserve"> даны соответствующие разъяснения по вопросам, касающимся порядка подготовки дела к судебному разбирательству в арбитражном суде, проведения собеседования и предварительного судебного заседания, раскрытия и истребования доказательств и проч.</w:t>
      </w:r>
    </w:p>
    <w:p w14:paraId="7120DE49" w14:textId="77777777"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При подготовке дела к судебному разбирательству судья вправе самостоятельно получать, в том числе в электронном виде, необходимые для рассмотрения дела сведения из открытых источников, в частности, из информационных систем, доступ к которым обеспечивается на официальных сайтах органов государственной власти, органов местного самоуправления, организаций в сети Интернет (например, сведения из ЕГРН, ЕГРЮЛ, сведения с сайта АО «Почта России» и т.д.). Лица, участвующие в деле, вправе приводить свои доводы и представлять доказательства относительно достоверности таких сведений.</w:t>
      </w:r>
    </w:p>
    <w:p w14:paraId="14FC8DA9" w14:textId="77777777"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Если дело может быть рассмотрено с участием арбитражных заседателей, то при проведении собеседования судья выясняет мнения участвующих в деле лиц в отношении привлечения к рассмотрению дела арбитражных заседателей и разъясняет сторонам право заявить ходатайство о рассмотрении дела с их участием. Разъяснение данного права может быть также изложено в определении о принятии искового заявления к производству.</w:t>
      </w:r>
    </w:p>
    <w:p w14:paraId="37D338AE" w14:textId="4D4B2CAB"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 xml:space="preserve">Предварительное судебное заседание проводится судьей единолично, даже если дело подлежит рассмотрению коллегиальным составом суда, при этом вопросы, </w:t>
      </w:r>
      <w:r w:rsidR="00A004B9" w:rsidRPr="00A004B9">
        <w:rPr>
          <w:rFonts w:ascii="Times New Roman" w:hAnsi="Times New Roman" w:cs="Times New Roman"/>
          <w:sz w:val="24"/>
          <w:szCs w:val="24"/>
        </w:rPr>
        <w:t>рассматривающи</w:t>
      </w:r>
      <w:r w:rsidR="00A004B9">
        <w:rPr>
          <w:rFonts w:ascii="Times New Roman" w:hAnsi="Times New Roman" w:cs="Times New Roman"/>
          <w:sz w:val="24"/>
          <w:szCs w:val="24"/>
        </w:rPr>
        <w:t>е</w:t>
      </w:r>
      <w:r w:rsidR="00A004B9" w:rsidRPr="00A004B9">
        <w:rPr>
          <w:rFonts w:ascii="Times New Roman" w:hAnsi="Times New Roman" w:cs="Times New Roman"/>
          <w:sz w:val="24"/>
          <w:szCs w:val="24"/>
        </w:rPr>
        <w:t>ся</w:t>
      </w:r>
      <w:r w:rsidRPr="00A004B9">
        <w:rPr>
          <w:rFonts w:ascii="Times New Roman" w:hAnsi="Times New Roman" w:cs="Times New Roman"/>
          <w:sz w:val="24"/>
          <w:szCs w:val="24"/>
        </w:rPr>
        <w:t xml:space="preserve"> в судебном заседании (например, об оставлении заявления без рассмотрения, о прекращении производства по делу, передаче дела на рассмотрение другого суда), разрешаются коллегиальным составом суда после назначения дела к судебному разбирательству.</w:t>
      </w:r>
    </w:p>
    <w:p w14:paraId="3D322C19" w14:textId="77777777"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На перерыв в пределах дня проведения предварительного судебного заседания и время, когда такое заседание будет продолжено, указывается в протоколе предварительного судебного заседания. О перерыве на более длительный срок арбитражный суд выносит определение, которое заносится в протокол предварительного судебного заседания (указываются время и место продолжения предварительного судебного заседания).</w:t>
      </w:r>
    </w:p>
    <w:p w14:paraId="48D2A076" w14:textId="77777777"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В случае вступления в дело соистца, привлечения соответчика, замены ненадлежащего ответчика, процессуального правопреемства, вступления в дело третьего лица, заявляющего самостоятельные требования относительно предмета спора, вступления в дело либо привлечения третьего лица, не заявляющего самостоятельных требований относительно предмета спора (статьи 46, 47, 48, 50, 51 АПК РФ), арбитражный суд откладывает предварительное судебное заседание и назначает иную дату его проведения, если соответствующие лица (их представители) отсутствуют в предварительном судебном заседании.</w:t>
      </w:r>
    </w:p>
    <w:p w14:paraId="53629F7D" w14:textId="77777777"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lastRenderedPageBreak/>
        <w:t>При поступлении в арбитражный суд первой инстанции жалобы на определение, вынесенное в ходе подготовки дела к судебному разбирательству, судья направляет в электронной форме в арбитражный суд апелляционной или кассационной инстанции сопроводительное письмо о соответствующей жалобе и ссылку на электронные образы такой жалобы и материалов дела, размещенные в информационной системе «Картотека арбитражных дел». При отсутствии технической возможности судья направляет в суд вышестоящей инстанции обжалуемое определение и копии материалов дела, непосредственно относящиеся к обжалуемому определению.</w:t>
      </w:r>
    </w:p>
    <w:p w14:paraId="2F8C8818" w14:textId="77777777" w:rsidR="00A004B9" w:rsidRDefault="00A004B9" w:rsidP="00B826AC">
      <w:pPr>
        <w:spacing w:after="0" w:line="240" w:lineRule="auto"/>
        <w:ind w:firstLine="360"/>
        <w:jc w:val="both"/>
        <w:rPr>
          <w:rFonts w:ascii="Times New Roman" w:hAnsi="Times New Roman" w:cs="Times New Roman"/>
          <w:sz w:val="24"/>
          <w:szCs w:val="24"/>
        </w:rPr>
      </w:pPr>
    </w:p>
    <w:p w14:paraId="1F996315" w14:textId="51603779" w:rsidR="00B826AC" w:rsidRPr="00A004B9" w:rsidRDefault="00A004B9" w:rsidP="00B826AC">
      <w:pPr>
        <w:spacing w:after="0" w:line="240" w:lineRule="auto"/>
        <w:ind w:firstLine="360"/>
        <w:jc w:val="both"/>
        <w:rPr>
          <w:rFonts w:ascii="Times New Roman" w:hAnsi="Times New Roman" w:cs="Times New Roman"/>
          <w:b/>
          <w:bCs/>
          <w:sz w:val="24"/>
          <w:szCs w:val="24"/>
        </w:rPr>
      </w:pPr>
      <w:r w:rsidRPr="00A004B9">
        <w:rPr>
          <w:rFonts w:ascii="Times New Roman" w:hAnsi="Times New Roman" w:cs="Times New Roman"/>
          <w:b/>
          <w:bCs/>
          <w:sz w:val="24"/>
          <w:szCs w:val="24"/>
        </w:rPr>
        <w:t xml:space="preserve">22. </w:t>
      </w:r>
      <w:r w:rsidR="00B826AC" w:rsidRPr="00A004B9">
        <w:rPr>
          <w:rFonts w:ascii="Times New Roman" w:hAnsi="Times New Roman" w:cs="Times New Roman"/>
          <w:b/>
          <w:bCs/>
          <w:sz w:val="24"/>
          <w:szCs w:val="24"/>
        </w:rPr>
        <w:t>Какие требования к аптечкам работодателей действуют с 1 сентября 2024 года</w:t>
      </w:r>
      <w:r>
        <w:rPr>
          <w:rFonts w:ascii="Times New Roman" w:hAnsi="Times New Roman" w:cs="Times New Roman"/>
          <w:b/>
          <w:bCs/>
          <w:sz w:val="24"/>
          <w:szCs w:val="24"/>
        </w:rPr>
        <w:t>.</w:t>
      </w:r>
    </w:p>
    <w:p w14:paraId="0F048AC8" w14:textId="77777777" w:rsidR="00A004B9" w:rsidRDefault="00A004B9" w:rsidP="00B826AC">
      <w:pPr>
        <w:spacing w:after="0" w:line="240" w:lineRule="auto"/>
        <w:ind w:firstLine="360"/>
        <w:jc w:val="both"/>
        <w:rPr>
          <w:rFonts w:ascii="Times New Roman" w:hAnsi="Times New Roman" w:cs="Times New Roman"/>
          <w:sz w:val="24"/>
          <w:szCs w:val="24"/>
        </w:rPr>
      </w:pPr>
    </w:p>
    <w:p w14:paraId="6A0FC9B6" w14:textId="6BEB44BC"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 xml:space="preserve">Каждая организация обязана оборудовать пост первой помощи – место с аптечкой, доступное для всех работников в любое время (ст. 216.3 ТК РФ). Перечень медицинских изделий, которые должны быть в аптечке первой помощи, утверждается Минздравом. Допускаются варианты комплектации аптечки. Изделия с истекшим сроком годности надо заменять новыми (п. 5 Требований, утв. Приказом Минздрава России от 15.12.2020 </w:t>
      </w:r>
      <w:r w:rsidR="00A004B9">
        <w:rPr>
          <w:rFonts w:ascii="Times New Roman" w:hAnsi="Times New Roman" w:cs="Times New Roman"/>
          <w:sz w:val="24"/>
          <w:szCs w:val="24"/>
        </w:rPr>
        <w:t>№</w:t>
      </w:r>
      <w:r w:rsidRPr="00A004B9">
        <w:rPr>
          <w:rFonts w:ascii="Times New Roman" w:hAnsi="Times New Roman" w:cs="Times New Roman"/>
          <w:sz w:val="24"/>
          <w:szCs w:val="24"/>
        </w:rPr>
        <w:t xml:space="preserve"> 1331н).</w:t>
      </w:r>
    </w:p>
    <w:p w14:paraId="5361EE94" w14:textId="3ACA0DA3"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b/>
          <w:bCs/>
          <w:sz w:val="24"/>
          <w:szCs w:val="24"/>
        </w:rPr>
        <w:t xml:space="preserve">Приказ Минздрава России от 24.05.2024 </w:t>
      </w:r>
      <w:r w:rsidR="004156E0">
        <w:rPr>
          <w:rFonts w:ascii="Times New Roman" w:hAnsi="Times New Roman" w:cs="Times New Roman"/>
          <w:b/>
          <w:bCs/>
          <w:sz w:val="24"/>
          <w:szCs w:val="24"/>
        </w:rPr>
        <w:t>№</w:t>
      </w:r>
      <w:r w:rsidRPr="00A004B9">
        <w:rPr>
          <w:rFonts w:ascii="Times New Roman" w:hAnsi="Times New Roman" w:cs="Times New Roman"/>
          <w:b/>
          <w:bCs/>
          <w:sz w:val="24"/>
          <w:szCs w:val="24"/>
        </w:rPr>
        <w:t xml:space="preserve"> 262н</w:t>
      </w:r>
      <w:r w:rsidRPr="00A004B9">
        <w:rPr>
          <w:rFonts w:ascii="Times New Roman" w:hAnsi="Times New Roman" w:cs="Times New Roman"/>
          <w:sz w:val="24"/>
          <w:szCs w:val="24"/>
        </w:rPr>
        <w:t xml:space="preserve"> </w:t>
      </w:r>
      <w:r w:rsidRPr="004156E0">
        <w:rPr>
          <w:rFonts w:ascii="Times New Roman" w:hAnsi="Times New Roman" w:cs="Times New Roman"/>
          <w:b/>
          <w:bCs/>
          <w:sz w:val="24"/>
          <w:szCs w:val="24"/>
        </w:rPr>
        <w:t>устанавливает новые требования к аптечкам для оказания работникам первой помощи с 1 сентября 2024 года</w:t>
      </w:r>
      <w:r w:rsidRPr="00A004B9">
        <w:rPr>
          <w:rFonts w:ascii="Times New Roman" w:hAnsi="Times New Roman" w:cs="Times New Roman"/>
          <w:sz w:val="24"/>
          <w:szCs w:val="24"/>
        </w:rPr>
        <w:t>. Аптечки, укомплектованные до 1 сентября 2024 года, можно применять до истечения срока годности содержимого, но не позднее 1 сентября 2027 года.</w:t>
      </w:r>
    </w:p>
    <w:p w14:paraId="021F625D" w14:textId="77777777"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Изменили минимальное число некоторых медизделий:</w:t>
      </w:r>
    </w:p>
    <w:p w14:paraId="5936A491" w14:textId="3AA3ED0C" w:rsidR="00B826AC" w:rsidRPr="00A004B9" w:rsidRDefault="00A004B9" w:rsidP="00B826A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B826AC" w:rsidRPr="00A004B9">
        <w:rPr>
          <w:rFonts w:ascii="Times New Roman" w:hAnsi="Times New Roman" w:cs="Times New Roman"/>
          <w:sz w:val="24"/>
          <w:szCs w:val="24"/>
        </w:rPr>
        <w:t>медицинских нестерильных одноразовых масок должно быть 2 шт., а не 10;</w:t>
      </w:r>
    </w:p>
    <w:p w14:paraId="5C3A70B8" w14:textId="4885D599" w:rsidR="00B826AC" w:rsidRPr="00A004B9" w:rsidRDefault="00A004B9" w:rsidP="00B826A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у</w:t>
      </w:r>
      <w:r w:rsidR="00B826AC" w:rsidRPr="00A004B9">
        <w:rPr>
          <w:rFonts w:ascii="Times New Roman" w:hAnsi="Times New Roman" w:cs="Times New Roman"/>
          <w:sz w:val="24"/>
          <w:szCs w:val="24"/>
        </w:rPr>
        <w:t>точнили ряд наименований медизделий. Так, например, можно использовать не только марлевый медицинский бинт, но и нестерильный фиксирующий эластичный бинт.</w:t>
      </w:r>
    </w:p>
    <w:p w14:paraId="176D5761" w14:textId="0616EC77"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С 1 сентября 2024 года аптечка должна содержать блокнот формата не менее А7 и маркер черный или синий либо карандаш.</w:t>
      </w:r>
    </w:p>
    <w:p w14:paraId="069632D2" w14:textId="469EFA6F" w:rsidR="00B826AC" w:rsidRPr="004156E0"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 xml:space="preserve">Требования к комплектации аптечки, утвержденные Приказом Минздрава России от 15.12.2020 </w:t>
      </w:r>
      <w:r w:rsidR="00A004B9">
        <w:rPr>
          <w:rFonts w:ascii="Times New Roman" w:hAnsi="Times New Roman" w:cs="Times New Roman"/>
          <w:sz w:val="24"/>
          <w:szCs w:val="24"/>
        </w:rPr>
        <w:t>№</w:t>
      </w:r>
      <w:r w:rsidRPr="00A004B9">
        <w:rPr>
          <w:rFonts w:ascii="Times New Roman" w:hAnsi="Times New Roman" w:cs="Times New Roman"/>
          <w:sz w:val="24"/>
          <w:szCs w:val="24"/>
        </w:rPr>
        <w:t xml:space="preserve"> 1331н, </w:t>
      </w:r>
      <w:r w:rsidRPr="004156E0">
        <w:rPr>
          <w:rFonts w:ascii="Times New Roman" w:hAnsi="Times New Roman" w:cs="Times New Roman"/>
          <w:sz w:val="24"/>
          <w:szCs w:val="24"/>
        </w:rPr>
        <w:t>утратят силу с 1 сентября 2024 года.</w:t>
      </w:r>
    </w:p>
    <w:p w14:paraId="4B284B33" w14:textId="77777777" w:rsidR="00B826AC" w:rsidRPr="004156E0" w:rsidRDefault="00B826AC" w:rsidP="00B826AC">
      <w:pPr>
        <w:spacing w:after="0" w:line="240" w:lineRule="auto"/>
        <w:ind w:firstLine="360"/>
        <w:jc w:val="both"/>
        <w:rPr>
          <w:rFonts w:ascii="Times New Roman" w:hAnsi="Times New Roman" w:cs="Times New Roman"/>
          <w:sz w:val="24"/>
          <w:szCs w:val="24"/>
        </w:rPr>
      </w:pPr>
    </w:p>
    <w:p w14:paraId="65147453" w14:textId="733CF2E6" w:rsidR="00B826AC" w:rsidRPr="00A004B9" w:rsidRDefault="00A004B9" w:rsidP="00B826AC">
      <w:pPr>
        <w:spacing w:after="0" w:line="240" w:lineRule="auto"/>
        <w:ind w:firstLine="360"/>
        <w:jc w:val="both"/>
        <w:rPr>
          <w:rFonts w:ascii="Times New Roman" w:hAnsi="Times New Roman" w:cs="Times New Roman"/>
          <w:b/>
          <w:bCs/>
          <w:sz w:val="24"/>
          <w:szCs w:val="24"/>
        </w:rPr>
      </w:pPr>
      <w:r w:rsidRPr="00A004B9">
        <w:rPr>
          <w:rFonts w:ascii="Times New Roman" w:hAnsi="Times New Roman" w:cs="Times New Roman"/>
          <w:b/>
          <w:bCs/>
          <w:sz w:val="24"/>
          <w:szCs w:val="24"/>
        </w:rPr>
        <w:t xml:space="preserve">23. </w:t>
      </w:r>
      <w:r w:rsidR="00B826AC" w:rsidRPr="00A004B9">
        <w:rPr>
          <w:rFonts w:ascii="Times New Roman" w:hAnsi="Times New Roman" w:cs="Times New Roman"/>
          <w:b/>
          <w:bCs/>
          <w:sz w:val="24"/>
          <w:szCs w:val="24"/>
        </w:rPr>
        <w:t>C 1 сентября 2024 года действуют новые правила выполнения квоты по приему на работу инвалидов</w:t>
      </w:r>
      <w:r>
        <w:rPr>
          <w:rFonts w:ascii="Times New Roman" w:hAnsi="Times New Roman" w:cs="Times New Roman"/>
          <w:b/>
          <w:bCs/>
          <w:sz w:val="24"/>
          <w:szCs w:val="24"/>
        </w:rPr>
        <w:t>.</w:t>
      </w:r>
    </w:p>
    <w:p w14:paraId="0ACD6CE2" w14:textId="77777777" w:rsidR="00A004B9" w:rsidRDefault="00A004B9" w:rsidP="00B826AC">
      <w:pPr>
        <w:spacing w:after="0" w:line="240" w:lineRule="auto"/>
        <w:ind w:firstLine="360"/>
        <w:jc w:val="both"/>
        <w:rPr>
          <w:rFonts w:ascii="Times New Roman" w:hAnsi="Times New Roman" w:cs="Times New Roman"/>
          <w:sz w:val="24"/>
          <w:szCs w:val="24"/>
        </w:rPr>
      </w:pPr>
    </w:p>
    <w:p w14:paraId="6AAF7E5C" w14:textId="4A5388E0"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 xml:space="preserve">Работодатель обязан принимать на работу инвалидов в пределах квоты. Если численность больше 100 человек, размер квоты может составлять от 2% до 4% среднесписочной численности работников, от 35 до 100 человек – не выше 3%, меньше 35 человек – квоты нет. Конкретный размер квоты установлен в законе субъекта РФ (ст. 13.2 Закона РФ от 19.04.1991 </w:t>
      </w:r>
      <w:r w:rsidR="00A004B9">
        <w:rPr>
          <w:rFonts w:ascii="Times New Roman" w:hAnsi="Times New Roman" w:cs="Times New Roman"/>
          <w:sz w:val="24"/>
          <w:szCs w:val="24"/>
        </w:rPr>
        <w:t>№</w:t>
      </w:r>
      <w:r w:rsidRPr="00A004B9">
        <w:rPr>
          <w:rFonts w:ascii="Times New Roman" w:hAnsi="Times New Roman" w:cs="Times New Roman"/>
          <w:sz w:val="24"/>
          <w:szCs w:val="24"/>
        </w:rPr>
        <w:t xml:space="preserve"> 1032-1, Письмо Минтруда от 12.09.2023 </w:t>
      </w:r>
      <w:r w:rsidR="00A004B9">
        <w:rPr>
          <w:rFonts w:ascii="Times New Roman" w:hAnsi="Times New Roman" w:cs="Times New Roman"/>
          <w:sz w:val="24"/>
          <w:szCs w:val="24"/>
        </w:rPr>
        <w:t>№</w:t>
      </w:r>
      <w:r w:rsidRPr="00A004B9">
        <w:rPr>
          <w:rFonts w:ascii="Times New Roman" w:hAnsi="Times New Roman" w:cs="Times New Roman"/>
          <w:sz w:val="24"/>
          <w:szCs w:val="24"/>
        </w:rPr>
        <w:t xml:space="preserve"> 16-5/10/П-7129).</w:t>
      </w:r>
    </w:p>
    <w:p w14:paraId="406C627E" w14:textId="7479E8C0" w:rsidR="00B826AC" w:rsidRPr="004156E0" w:rsidRDefault="00B826AC" w:rsidP="00B826AC">
      <w:pPr>
        <w:spacing w:after="0" w:line="240" w:lineRule="auto"/>
        <w:ind w:firstLine="360"/>
        <w:jc w:val="both"/>
        <w:rPr>
          <w:rFonts w:ascii="Times New Roman" w:hAnsi="Times New Roman" w:cs="Times New Roman"/>
          <w:b/>
          <w:bCs/>
          <w:sz w:val="24"/>
          <w:szCs w:val="24"/>
        </w:rPr>
      </w:pPr>
      <w:r w:rsidRPr="00A004B9">
        <w:rPr>
          <w:rFonts w:ascii="Times New Roman" w:hAnsi="Times New Roman" w:cs="Times New Roman"/>
          <w:sz w:val="24"/>
          <w:szCs w:val="24"/>
        </w:rPr>
        <w:t xml:space="preserve">Ранее Минтруд выносил на общественное обсуждение проект о новом порядке выполнения квоты, который Правительство утвердило Постановлением от 30.05.2024 </w:t>
      </w:r>
      <w:r w:rsidR="00A004B9">
        <w:rPr>
          <w:rFonts w:ascii="Times New Roman" w:hAnsi="Times New Roman" w:cs="Times New Roman"/>
          <w:sz w:val="24"/>
          <w:szCs w:val="24"/>
        </w:rPr>
        <w:t>№</w:t>
      </w:r>
      <w:r w:rsidR="004156E0">
        <w:rPr>
          <w:rFonts w:ascii="Times New Roman" w:hAnsi="Times New Roman" w:cs="Times New Roman"/>
          <w:sz w:val="24"/>
          <w:szCs w:val="24"/>
        </w:rPr>
        <w:t xml:space="preserve"> </w:t>
      </w:r>
      <w:r w:rsidRPr="00A004B9">
        <w:rPr>
          <w:rFonts w:ascii="Times New Roman" w:hAnsi="Times New Roman" w:cs="Times New Roman"/>
          <w:sz w:val="24"/>
          <w:szCs w:val="24"/>
        </w:rPr>
        <w:t xml:space="preserve">709. </w:t>
      </w:r>
      <w:r w:rsidRPr="004156E0">
        <w:rPr>
          <w:rFonts w:ascii="Times New Roman" w:hAnsi="Times New Roman" w:cs="Times New Roman"/>
          <w:b/>
          <w:bCs/>
          <w:sz w:val="24"/>
          <w:szCs w:val="24"/>
        </w:rPr>
        <w:t>Им утверждены новые Правила выполнения работодателем квоты для приема на работу инвалидов, которые действуют с 1 сентября 2024 года.</w:t>
      </w:r>
    </w:p>
    <w:p w14:paraId="60C991C3" w14:textId="77777777" w:rsidR="00B826AC" w:rsidRPr="00A004B9" w:rsidRDefault="00B826AC" w:rsidP="00B826AC">
      <w:pPr>
        <w:spacing w:after="0" w:line="240" w:lineRule="auto"/>
        <w:ind w:firstLine="360"/>
        <w:jc w:val="both"/>
        <w:rPr>
          <w:rFonts w:ascii="Times New Roman" w:hAnsi="Times New Roman" w:cs="Times New Roman"/>
          <w:b/>
          <w:bCs/>
          <w:sz w:val="24"/>
          <w:szCs w:val="24"/>
        </w:rPr>
      </w:pPr>
      <w:r w:rsidRPr="00A004B9">
        <w:rPr>
          <w:rFonts w:ascii="Times New Roman" w:hAnsi="Times New Roman" w:cs="Times New Roman"/>
          <w:b/>
          <w:bCs/>
          <w:sz w:val="24"/>
          <w:szCs w:val="24"/>
        </w:rPr>
        <w:t>Изменилось следующее:</w:t>
      </w:r>
    </w:p>
    <w:p w14:paraId="353D49F4" w14:textId="77777777"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Квоту необходимо рассчитывать ежеквартально, а не ежегодно.</w:t>
      </w:r>
    </w:p>
    <w:p w14:paraId="0B4AE43E" w14:textId="77777777"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Утвержден перечень случаев освобождения от выполнения квоты. Среди них банкротство работодателя, уменьшение числа сотрудников до значения, при котором квоты не возникает.</w:t>
      </w:r>
    </w:p>
    <w:p w14:paraId="5322E6C1" w14:textId="77777777"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Квота выполнена, если есть:</w:t>
      </w:r>
    </w:p>
    <w:p w14:paraId="7CFB57D8" w14:textId="1854483F" w:rsidR="00B826AC" w:rsidRPr="00A004B9" w:rsidRDefault="00A004B9" w:rsidP="00B826A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B826AC" w:rsidRPr="00A004B9">
        <w:rPr>
          <w:rFonts w:ascii="Times New Roman" w:hAnsi="Times New Roman" w:cs="Times New Roman"/>
          <w:sz w:val="24"/>
          <w:szCs w:val="24"/>
        </w:rPr>
        <w:t>трудовой договор на рабочее место в самой организации (при приеме инвалида I группы квоту считают исполненной на два места);</w:t>
      </w:r>
    </w:p>
    <w:p w14:paraId="51660296" w14:textId="47147A7B" w:rsidR="00B826AC" w:rsidRPr="00A004B9" w:rsidRDefault="00A004B9" w:rsidP="00B826A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B826AC" w:rsidRPr="00A004B9">
        <w:rPr>
          <w:rFonts w:ascii="Times New Roman" w:hAnsi="Times New Roman" w:cs="Times New Roman"/>
          <w:sz w:val="24"/>
          <w:szCs w:val="24"/>
        </w:rPr>
        <w:t>трудовой договор с иной организацией, с которой работодатель оформил соглашение о трудоустройстве инвалидов (установлены правила заключения и форма соглашения);</w:t>
      </w:r>
    </w:p>
    <w:p w14:paraId="517E1DEA" w14:textId="105075F4" w:rsidR="00B826AC" w:rsidRPr="00A004B9" w:rsidRDefault="00A004B9" w:rsidP="00B826A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826AC" w:rsidRPr="00A004B9">
        <w:rPr>
          <w:rFonts w:ascii="Times New Roman" w:hAnsi="Times New Roman" w:cs="Times New Roman"/>
          <w:sz w:val="24"/>
          <w:szCs w:val="24"/>
        </w:rPr>
        <w:t>трудовой договор с ИП, который заключил соглашение о трудоустройстве инвалидов;</w:t>
      </w:r>
    </w:p>
    <w:p w14:paraId="6E4E89A6" w14:textId="7AF7412F" w:rsidR="00B826AC" w:rsidRPr="00A004B9" w:rsidRDefault="00A004B9" w:rsidP="00B826A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B826AC" w:rsidRPr="00A004B9">
        <w:rPr>
          <w:rFonts w:ascii="Times New Roman" w:hAnsi="Times New Roman" w:cs="Times New Roman"/>
          <w:sz w:val="24"/>
          <w:szCs w:val="24"/>
        </w:rPr>
        <w:t>договор возмездного оказания услуг или иной договор с юрлицом, которое обеспечивает для группы работодателей выполнение квоты. Оно делает это по соглашению с иной организацией или ИП, а те заключают трудовые договоры с инвалидами.</w:t>
      </w:r>
    </w:p>
    <w:p w14:paraId="560397DE" w14:textId="7DDC0318"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 xml:space="preserve">Правила выполнения квоты, утвержденные Постановлением Правительства РФ от 14.03.2022 </w:t>
      </w:r>
      <w:r w:rsidR="00A004B9">
        <w:rPr>
          <w:rFonts w:ascii="Times New Roman" w:hAnsi="Times New Roman" w:cs="Times New Roman"/>
          <w:sz w:val="24"/>
          <w:szCs w:val="24"/>
        </w:rPr>
        <w:t>№</w:t>
      </w:r>
      <w:r w:rsidRPr="00A004B9">
        <w:rPr>
          <w:rFonts w:ascii="Times New Roman" w:hAnsi="Times New Roman" w:cs="Times New Roman"/>
          <w:sz w:val="24"/>
          <w:szCs w:val="24"/>
        </w:rPr>
        <w:t xml:space="preserve"> 366, утратят силу с 1 сентября 2024 года.</w:t>
      </w:r>
    </w:p>
    <w:p w14:paraId="62E61582" w14:textId="77777777" w:rsidR="00B826AC" w:rsidRPr="00A004B9" w:rsidRDefault="00B826AC" w:rsidP="00B826AC">
      <w:pPr>
        <w:spacing w:after="0" w:line="240" w:lineRule="auto"/>
        <w:ind w:firstLine="360"/>
        <w:jc w:val="both"/>
        <w:rPr>
          <w:rFonts w:ascii="Times New Roman" w:hAnsi="Times New Roman" w:cs="Times New Roman"/>
          <w:sz w:val="24"/>
          <w:szCs w:val="24"/>
        </w:rPr>
      </w:pPr>
    </w:p>
    <w:p w14:paraId="64DD387A" w14:textId="7CC94BD7" w:rsidR="00B826AC" w:rsidRPr="00A004B9" w:rsidRDefault="00A004B9" w:rsidP="00B826AC">
      <w:pPr>
        <w:spacing w:after="0" w:line="240" w:lineRule="auto"/>
        <w:ind w:firstLine="360"/>
        <w:jc w:val="both"/>
        <w:rPr>
          <w:rFonts w:ascii="Times New Roman" w:hAnsi="Times New Roman" w:cs="Times New Roman"/>
          <w:sz w:val="24"/>
          <w:szCs w:val="24"/>
        </w:rPr>
      </w:pPr>
      <w:r>
        <w:rPr>
          <w:rFonts w:ascii="Times New Roman" w:hAnsi="Times New Roman" w:cs="Times New Roman"/>
          <w:b/>
          <w:bCs/>
          <w:sz w:val="24"/>
          <w:szCs w:val="24"/>
        </w:rPr>
        <w:t xml:space="preserve">24. </w:t>
      </w:r>
      <w:r w:rsidR="00B826AC" w:rsidRPr="00A004B9">
        <w:rPr>
          <w:rFonts w:ascii="Times New Roman" w:hAnsi="Times New Roman" w:cs="Times New Roman"/>
          <w:b/>
          <w:bCs/>
          <w:sz w:val="24"/>
          <w:szCs w:val="24"/>
        </w:rPr>
        <w:t>Что делать, если внешний совместитель остался без основного места работы</w:t>
      </w:r>
      <w:r>
        <w:rPr>
          <w:rFonts w:ascii="Times New Roman" w:hAnsi="Times New Roman" w:cs="Times New Roman"/>
          <w:b/>
          <w:bCs/>
          <w:sz w:val="24"/>
          <w:szCs w:val="24"/>
        </w:rPr>
        <w:t>.</w:t>
      </w:r>
    </w:p>
    <w:p w14:paraId="3D3AF845" w14:textId="77777777" w:rsidR="00A004B9" w:rsidRDefault="00A004B9" w:rsidP="00B826AC">
      <w:pPr>
        <w:spacing w:after="0" w:line="240" w:lineRule="auto"/>
        <w:ind w:firstLine="360"/>
        <w:jc w:val="both"/>
        <w:rPr>
          <w:rFonts w:ascii="Times New Roman" w:hAnsi="Times New Roman" w:cs="Times New Roman"/>
          <w:sz w:val="24"/>
          <w:szCs w:val="24"/>
        </w:rPr>
      </w:pPr>
    </w:p>
    <w:p w14:paraId="61CA794E" w14:textId="08295D92"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 xml:space="preserve">Основная работа – работа по трудовому договору, в котором нет условия о совместительстве. По месту основной работы хранится трудовая книжка (ст. 66, 282 ТК РФ). Основное место работы может быть только одно (Письмо Минтруда от 15.09.2016 </w:t>
      </w:r>
      <w:r w:rsidR="00A004B9">
        <w:rPr>
          <w:rFonts w:ascii="Times New Roman" w:hAnsi="Times New Roman" w:cs="Times New Roman"/>
          <w:sz w:val="24"/>
          <w:szCs w:val="24"/>
        </w:rPr>
        <w:t>№</w:t>
      </w:r>
      <w:r w:rsidRPr="00A004B9">
        <w:rPr>
          <w:rFonts w:ascii="Times New Roman" w:hAnsi="Times New Roman" w:cs="Times New Roman"/>
          <w:sz w:val="24"/>
          <w:szCs w:val="24"/>
        </w:rPr>
        <w:t xml:space="preserve"> 14-2/В-880).</w:t>
      </w:r>
    </w:p>
    <w:p w14:paraId="23939E54" w14:textId="77777777"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Работа по совместительству выполняется в свободное от основной работы время: внутренний совместитель трудится у того же работодателя, что и по основной работе, внешний – у другого (ст. 60.1 ТК РФ).</w:t>
      </w:r>
    </w:p>
    <w:p w14:paraId="055FFFED" w14:textId="77777777"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При этом информация о совместительстве включается в трудовой договор, отражается в сведениях о трудовой деятельности и фиксируется в личной карточке (если они ведутся).</w:t>
      </w:r>
    </w:p>
    <w:p w14:paraId="7C228EB1" w14:textId="349049F2"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b/>
          <w:bCs/>
          <w:sz w:val="24"/>
          <w:szCs w:val="24"/>
        </w:rPr>
        <w:t>Письм</w:t>
      </w:r>
      <w:r w:rsidR="00A004B9">
        <w:rPr>
          <w:rFonts w:ascii="Times New Roman" w:hAnsi="Times New Roman" w:cs="Times New Roman"/>
          <w:b/>
          <w:bCs/>
          <w:sz w:val="24"/>
          <w:szCs w:val="24"/>
        </w:rPr>
        <w:t>ом</w:t>
      </w:r>
      <w:r w:rsidRPr="00A004B9">
        <w:rPr>
          <w:rFonts w:ascii="Times New Roman" w:hAnsi="Times New Roman" w:cs="Times New Roman"/>
          <w:b/>
          <w:bCs/>
          <w:sz w:val="24"/>
          <w:szCs w:val="24"/>
        </w:rPr>
        <w:t xml:space="preserve"> от 17.05.2024 </w:t>
      </w:r>
      <w:r w:rsidR="00A004B9" w:rsidRPr="00A004B9">
        <w:rPr>
          <w:rFonts w:ascii="Times New Roman" w:hAnsi="Times New Roman" w:cs="Times New Roman"/>
          <w:b/>
          <w:bCs/>
          <w:sz w:val="24"/>
          <w:szCs w:val="24"/>
        </w:rPr>
        <w:t>№</w:t>
      </w:r>
      <w:r w:rsidRPr="00A004B9">
        <w:rPr>
          <w:rFonts w:ascii="Times New Roman" w:hAnsi="Times New Roman" w:cs="Times New Roman"/>
          <w:b/>
          <w:bCs/>
          <w:sz w:val="24"/>
          <w:szCs w:val="24"/>
        </w:rPr>
        <w:t xml:space="preserve"> 14-6/ООГ-3039 </w:t>
      </w:r>
      <w:r w:rsidRPr="00A004B9">
        <w:rPr>
          <w:rFonts w:ascii="Times New Roman" w:hAnsi="Times New Roman" w:cs="Times New Roman"/>
          <w:sz w:val="24"/>
          <w:szCs w:val="24"/>
        </w:rPr>
        <w:t>Минтруд России рассмотрел следующую ситуацию: работник был трудоустроен как внешний совместитель. Организация, где у него было основное место работы, закрылась. Должна ли организация, где он работает по внешнему совместительству, теперь оформить его на основное место работы</w:t>
      </w:r>
      <w:r w:rsidR="004156E0">
        <w:rPr>
          <w:rFonts w:ascii="Times New Roman" w:hAnsi="Times New Roman" w:cs="Times New Roman"/>
          <w:sz w:val="24"/>
          <w:szCs w:val="24"/>
        </w:rPr>
        <w:t>.</w:t>
      </w:r>
    </w:p>
    <w:p w14:paraId="425192DE" w14:textId="77777777"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Минтруд отмечает, что при увольнении работника с основного места работы трудовой договор по совместительству автоматически не трансформируется в трудовой договор по основному месту работы. Для этого требуется отсутствие в трудовом договоре условия о совместительстве, установление в трудовом договоре условий о режиме работы, оплате труда, других условий применительно к основному месту работы.</w:t>
      </w:r>
    </w:p>
    <w:p w14:paraId="0E605B9C" w14:textId="77777777" w:rsidR="00B826AC" w:rsidRPr="00A004B9"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Также рассматриваемый трудовой договор, по мнению Минтруда, не может быть изменен в одностороннем порядке.</w:t>
      </w:r>
    </w:p>
    <w:p w14:paraId="22FC65FD" w14:textId="77BECA92" w:rsidR="00B826AC" w:rsidRDefault="00B826AC" w:rsidP="00B826AC">
      <w:pPr>
        <w:spacing w:after="0" w:line="240" w:lineRule="auto"/>
        <w:ind w:firstLine="360"/>
        <w:jc w:val="both"/>
        <w:rPr>
          <w:rFonts w:ascii="Times New Roman" w:hAnsi="Times New Roman" w:cs="Times New Roman"/>
          <w:sz w:val="24"/>
          <w:szCs w:val="24"/>
        </w:rPr>
      </w:pPr>
      <w:r w:rsidRPr="00A004B9">
        <w:rPr>
          <w:rFonts w:ascii="Times New Roman" w:hAnsi="Times New Roman" w:cs="Times New Roman"/>
          <w:sz w:val="24"/>
          <w:szCs w:val="24"/>
        </w:rPr>
        <w:t>Согласно ТК РФ</w:t>
      </w:r>
      <w:r w:rsidR="00A004B9">
        <w:rPr>
          <w:rFonts w:ascii="Times New Roman" w:hAnsi="Times New Roman" w:cs="Times New Roman"/>
          <w:sz w:val="24"/>
          <w:szCs w:val="24"/>
        </w:rPr>
        <w:t>,</w:t>
      </w:r>
      <w:r w:rsidRPr="00A004B9">
        <w:rPr>
          <w:rFonts w:ascii="Times New Roman" w:hAnsi="Times New Roman" w:cs="Times New Roman"/>
          <w:sz w:val="24"/>
          <w:szCs w:val="24"/>
        </w:rPr>
        <w:t xml:space="preserve">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w:t>
      </w:r>
    </w:p>
    <w:p w14:paraId="0163D9B4" w14:textId="77777777" w:rsidR="00F40930" w:rsidRDefault="00F40930" w:rsidP="00B826AC">
      <w:pPr>
        <w:spacing w:after="0" w:line="240" w:lineRule="auto"/>
        <w:ind w:firstLine="360"/>
        <w:jc w:val="both"/>
        <w:rPr>
          <w:rFonts w:ascii="Times New Roman" w:hAnsi="Times New Roman" w:cs="Times New Roman"/>
          <w:sz w:val="24"/>
          <w:szCs w:val="24"/>
        </w:rPr>
      </w:pPr>
    </w:p>
    <w:p w14:paraId="68E28E9C" w14:textId="3ADE4B2B" w:rsidR="00F40930" w:rsidRPr="004156E0" w:rsidRDefault="00F40930" w:rsidP="00F40930">
      <w:pPr>
        <w:spacing w:after="0" w:line="240" w:lineRule="auto"/>
        <w:ind w:firstLine="360"/>
        <w:jc w:val="both"/>
        <w:rPr>
          <w:rFonts w:ascii="Times New Roman" w:hAnsi="Times New Roman" w:cs="Times New Roman"/>
          <w:b/>
          <w:bCs/>
          <w:color w:val="FF0000"/>
          <w:sz w:val="24"/>
          <w:szCs w:val="24"/>
        </w:rPr>
      </w:pPr>
      <w:r>
        <w:rPr>
          <w:rFonts w:ascii="Times New Roman" w:hAnsi="Times New Roman" w:cs="Times New Roman"/>
          <w:b/>
          <w:bCs/>
          <w:sz w:val="24"/>
          <w:szCs w:val="24"/>
        </w:rPr>
        <w:t xml:space="preserve">25. </w:t>
      </w:r>
      <w:r w:rsidRPr="00F40930">
        <w:rPr>
          <w:rFonts w:ascii="Times New Roman" w:hAnsi="Times New Roman" w:cs="Times New Roman"/>
          <w:b/>
          <w:bCs/>
          <w:sz w:val="24"/>
          <w:szCs w:val="24"/>
        </w:rPr>
        <w:t>Расширен перечень оснований для внеплановых проверок в 2024 году без согласования с прокуратурой</w:t>
      </w:r>
      <w:r w:rsidR="004156E0">
        <w:rPr>
          <w:rFonts w:ascii="Times New Roman" w:hAnsi="Times New Roman" w:cs="Times New Roman"/>
          <w:b/>
          <w:bCs/>
          <w:sz w:val="24"/>
          <w:szCs w:val="24"/>
        </w:rPr>
        <w:t>.</w:t>
      </w:r>
    </w:p>
    <w:p w14:paraId="432A6A13" w14:textId="77777777" w:rsidR="00F40930" w:rsidRDefault="00F40930" w:rsidP="00F40930">
      <w:pPr>
        <w:spacing w:after="0" w:line="240" w:lineRule="auto"/>
        <w:ind w:firstLine="360"/>
        <w:jc w:val="both"/>
        <w:rPr>
          <w:rFonts w:ascii="Times New Roman" w:hAnsi="Times New Roman" w:cs="Times New Roman"/>
          <w:b/>
          <w:bCs/>
          <w:sz w:val="24"/>
          <w:szCs w:val="24"/>
        </w:rPr>
      </w:pPr>
    </w:p>
    <w:p w14:paraId="78A58896" w14:textId="007950F8" w:rsidR="00F40930" w:rsidRPr="00F40930" w:rsidRDefault="00F40930" w:rsidP="00F40930">
      <w:pPr>
        <w:spacing w:after="0" w:line="240" w:lineRule="auto"/>
        <w:ind w:firstLine="360"/>
        <w:jc w:val="both"/>
        <w:rPr>
          <w:rFonts w:ascii="Times New Roman" w:hAnsi="Times New Roman" w:cs="Times New Roman"/>
          <w:b/>
          <w:bCs/>
          <w:sz w:val="24"/>
          <w:szCs w:val="24"/>
        </w:rPr>
      </w:pPr>
      <w:r w:rsidRPr="00F40930">
        <w:rPr>
          <w:rFonts w:ascii="Times New Roman" w:hAnsi="Times New Roman" w:cs="Times New Roman"/>
          <w:b/>
          <w:bCs/>
          <w:sz w:val="24"/>
          <w:szCs w:val="24"/>
        </w:rPr>
        <w:t xml:space="preserve">Постановлением Правительства РФ от 23.05.2024 </w:t>
      </w:r>
      <w:r>
        <w:rPr>
          <w:rFonts w:ascii="Times New Roman" w:hAnsi="Times New Roman" w:cs="Times New Roman"/>
          <w:b/>
          <w:bCs/>
          <w:sz w:val="24"/>
          <w:szCs w:val="24"/>
        </w:rPr>
        <w:t>№</w:t>
      </w:r>
      <w:r w:rsidRPr="00F40930">
        <w:rPr>
          <w:rFonts w:ascii="Times New Roman" w:hAnsi="Times New Roman" w:cs="Times New Roman"/>
          <w:b/>
          <w:bCs/>
          <w:sz w:val="24"/>
          <w:szCs w:val="24"/>
        </w:rPr>
        <w:t xml:space="preserve"> 637 внесены изменения в некоторые акты Правительства РФ, направленные на уточнение порядка организации и осуществления надзорной деятельности.</w:t>
      </w:r>
    </w:p>
    <w:p w14:paraId="0175DBCE" w14:textId="77777777" w:rsidR="00F40930" w:rsidRPr="00F40930" w:rsidRDefault="00F40930" w:rsidP="00F40930">
      <w:pPr>
        <w:spacing w:after="0" w:line="240" w:lineRule="auto"/>
        <w:ind w:firstLine="360"/>
        <w:jc w:val="both"/>
        <w:rPr>
          <w:rFonts w:ascii="Times New Roman" w:hAnsi="Times New Roman" w:cs="Times New Roman"/>
          <w:b/>
          <w:bCs/>
          <w:sz w:val="24"/>
          <w:szCs w:val="24"/>
        </w:rPr>
      </w:pPr>
    </w:p>
    <w:p w14:paraId="217E2450" w14:textId="71E34881" w:rsidR="00F40930" w:rsidRPr="00F40930" w:rsidRDefault="00F40930" w:rsidP="00F40930">
      <w:pPr>
        <w:spacing w:after="0" w:line="240" w:lineRule="auto"/>
        <w:ind w:firstLine="360"/>
        <w:jc w:val="both"/>
        <w:rPr>
          <w:rFonts w:ascii="Times New Roman" w:hAnsi="Times New Roman" w:cs="Times New Roman"/>
          <w:sz w:val="24"/>
          <w:szCs w:val="24"/>
        </w:rPr>
      </w:pPr>
      <w:r w:rsidRPr="00F40930">
        <w:rPr>
          <w:rFonts w:ascii="Times New Roman" w:hAnsi="Times New Roman" w:cs="Times New Roman"/>
          <w:sz w:val="24"/>
          <w:szCs w:val="24"/>
        </w:rPr>
        <w:t>Установлено, что в 2024 году в рамках государственного и муниципального контроля внеплановые проверки без согласования с органами прокуратуры среди прочего проводятся в случае:</w:t>
      </w:r>
    </w:p>
    <w:p w14:paraId="66255BD0" w14:textId="30755908" w:rsidR="00F40930" w:rsidRPr="00F40930" w:rsidRDefault="004156E0" w:rsidP="00F40930">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40930" w:rsidRPr="00F40930">
        <w:rPr>
          <w:rFonts w:ascii="Times New Roman" w:hAnsi="Times New Roman" w:cs="Times New Roman"/>
          <w:b/>
          <w:bCs/>
          <w:sz w:val="24"/>
          <w:szCs w:val="24"/>
        </w:rPr>
        <w:t>поступления в контрольный (надзорный) орган:</w:t>
      </w:r>
    </w:p>
    <w:p w14:paraId="42402689" w14:textId="77777777" w:rsidR="00F40930" w:rsidRPr="00F40930" w:rsidRDefault="00F40930" w:rsidP="00F40930">
      <w:pPr>
        <w:spacing w:after="0" w:line="240" w:lineRule="auto"/>
        <w:ind w:firstLine="360"/>
        <w:jc w:val="both"/>
        <w:rPr>
          <w:rFonts w:ascii="Times New Roman" w:hAnsi="Times New Roman" w:cs="Times New Roman"/>
          <w:sz w:val="24"/>
          <w:szCs w:val="24"/>
        </w:rPr>
      </w:pPr>
      <w:r w:rsidRPr="00F40930">
        <w:rPr>
          <w:rFonts w:ascii="Times New Roman" w:hAnsi="Times New Roman" w:cs="Times New Roman"/>
          <w:sz w:val="24"/>
          <w:szCs w:val="24"/>
        </w:rPr>
        <w:t>а)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 (ранее это касалось изъятия только алкогольной и спиртосодержащей продукции, а также драгметаллов и драгкамней);</w:t>
      </w:r>
    </w:p>
    <w:p w14:paraId="239DB64A" w14:textId="77777777" w:rsidR="00F40930" w:rsidRPr="00F40930" w:rsidRDefault="00F40930" w:rsidP="00F40930">
      <w:pPr>
        <w:spacing w:after="0" w:line="240" w:lineRule="auto"/>
        <w:ind w:firstLine="360"/>
        <w:jc w:val="both"/>
        <w:rPr>
          <w:rFonts w:ascii="Times New Roman" w:hAnsi="Times New Roman" w:cs="Times New Roman"/>
          <w:sz w:val="24"/>
          <w:szCs w:val="24"/>
        </w:rPr>
      </w:pPr>
      <w:r w:rsidRPr="00F40930">
        <w:rPr>
          <w:rFonts w:ascii="Times New Roman" w:hAnsi="Times New Roman" w:cs="Times New Roman"/>
          <w:sz w:val="24"/>
          <w:szCs w:val="24"/>
        </w:rPr>
        <w:lastRenderedPageBreak/>
        <w:t>б)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госконтроля;</w:t>
      </w:r>
    </w:p>
    <w:p w14:paraId="7466EAAE" w14:textId="77777777" w:rsidR="00F40930" w:rsidRPr="00F40930" w:rsidRDefault="00F40930" w:rsidP="00F40930">
      <w:pPr>
        <w:spacing w:after="0" w:line="240" w:lineRule="auto"/>
        <w:ind w:firstLine="360"/>
        <w:jc w:val="both"/>
        <w:rPr>
          <w:rFonts w:ascii="Times New Roman" w:hAnsi="Times New Roman" w:cs="Times New Roman"/>
          <w:sz w:val="24"/>
          <w:szCs w:val="24"/>
        </w:rPr>
      </w:pPr>
    </w:p>
    <w:p w14:paraId="2B45FF16" w14:textId="692B64FF" w:rsidR="00F40930" w:rsidRPr="00F40930" w:rsidRDefault="004156E0" w:rsidP="00F40930">
      <w:pPr>
        <w:spacing w:after="0" w:line="240" w:lineRule="auto"/>
        <w:ind w:firstLine="360"/>
        <w:jc w:val="both"/>
        <w:rPr>
          <w:rFonts w:ascii="Times New Roman" w:hAnsi="Times New Roman" w:cs="Times New Roman"/>
          <w:sz w:val="24"/>
          <w:szCs w:val="24"/>
        </w:rPr>
      </w:pPr>
      <w:r>
        <w:rPr>
          <w:rFonts w:ascii="Times New Roman" w:hAnsi="Times New Roman" w:cs="Times New Roman"/>
          <w:b/>
          <w:bCs/>
          <w:sz w:val="24"/>
          <w:szCs w:val="24"/>
        </w:rPr>
        <w:t xml:space="preserve">- </w:t>
      </w:r>
      <w:r w:rsidR="00F40930" w:rsidRPr="00F40930">
        <w:rPr>
          <w:rFonts w:ascii="Times New Roman" w:hAnsi="Times New Roman" w:cs="Times New Roman"/>
          <w:b/>
          <w:bCs/>
          <w:sz w:val="24"/>
          <w:szCs w:val="24"/>
        </w:rPr>
        <w:t>истечения срока исполнения предписания об устранении выявленного нарушения обязательных требований</w:t>
      </w:r>
      <w:r w:rsidR="00F40930" w:rsidRPr="00F40930">
        <w:rPr>
          <w:rFonts w:ascii="Times New Roman" w:hAnsi="Times New Roman" w:cs="Times New Roman"/>
          <w:sz w:val="24"/>
          <w:szCs w:val="24"/>
        </w:rPr>
        <w:t xml:space="preserve">, которое выдано после 1 марта 2023 года по результатам внепланового контрольного (надзорного) мероприятия, проведенного на основании </w:t>
      </w:r>
      <w:proofErr w:type="spellStart"/>
      <w:r w:rsidR="00F40930" w:rsidRPr="00F40930">
        <w:rPr>
          <w:rFonts w:ascii="Times New Roman" w:hAnsi="Times New Roman" w:cs="Times New Roman"/>
          <w:sz w:val="24"/>
          <w:szCs w:val="24"/>
        </w:rPr>
        <w:t>абз</w:t>
      </w:r>
      <w:proofErr w:type="spellEnd"/>
      <w:r w:rsidR="00F40930" w:rsidRPr="00F40930">
        <w:rPr>
          <w:rFonts w:ascii="Times New Roman" w:hAnsi="Times New Roman" w:cs="Times New Roman"/>
          <w:sz w:val="24"/>
          <w:szCs w:val="24"/>
        </w:rPr>
        <w:t xml:space="preserve">. 6 подп. «б» п. 3 Постановления Правительства РФ от 10.03.2022 </w:t>
      </w:r>
      <w:r w:rsidR="00F40930">
        <w:rPr>
          <w:rFonts w:ascii="Times New Roman" w:hAnsi="Times New Roman" w:cs="Times New Roman"/>
          <w:sz w:val="24"/>
          <w:szCs w:val="24"/>
        </w:rPr>
        <w:t>№</w:t>
      </w:r>
      <w:r w:rsidR="00F40930" w:rsidRPr="00F40930">
        <w:rPr>
          <w:rFonts w:ascii="Times New Roman" w:hAnsi="Times New Roman" w:cs="Times New Roman"/>
          <w:sz w:val="24"/>
          <w:szCs w:val="24"/>
        </w:rPr>
        <w:t xml:space="preserve"> 336 (при наступлении события, указанного в программе проверок при осуществлении госконтроля в сфере строительства, экологического надзора, охраны объектов культурного наследия, контроля в сфере обращения лекарственных средств</w:t>
      </w:r>
      <w:r>
        <w:rPr>
          <w:rFonts w:ascii="Times New Roman" w:hAnsi="Times New Roman" w:cs="Times New Roman"/>
          <w:sz w:val="24"/>
          <w:szCs w:val="24"/>
        </w:rPr>
        <w:t xml:space="preserve"> и пр.</w:t>
      </w:r>
      <w:r w:rsidR="00F40930" w:rsidRPr="00F40930">
        <w:rPr>
          <w:rFonts w:ascii="Times New Roman" w:hAnsi="Times New Roman" w:cs="Times New Roman"/>
          <w:sz w:val="24"/>
          <w:szCs w:val="24"/>
        </w:rPr>
        <w:t>).</w:t>
      </w:r>
    </w:p>
    <w:p w14:paraId="3757BBCB" w14:textId="40CE79D5" w:rsidR="00F40930" w:rsidRPr="00F40930" w:rsidRDefault="00F40930" w:rsidP="00F40930">
      <w:pPr>
        <w:spacing w:after="0" w:line="240" w:lineRule="auto"/>
        <w:ind w:firstLine="360"/>
        <w:jc w:val="both"/>
        <w:rPr>
          <w:rFonts w:ascii="Times New Roman" w:hAnsi="Times New Roman" w:cs="Times New Roman"/>
          <w:sz w:val="24"/>
          <w:szCs w:val="24"/>
        </w:rPr>
      </w:pPr>
      <w:r w:rsidRPr="00F40930">
        <w:rPr>
          <w:rFonts w:ascii="Times New Roman" w:hAnsi="Times New Roman" w:cs="Times New Roman"/>
          <w:sz w:val="24"/>
          <w:szCs w:val="24"/>
        </w:rPr>
        <w:t xml:space="preserve">Установлены особенности оценки соблюдения обязательных требований к применению цен </w:t>
      </w:r>
      <w:r w:rsidRPr="00F40930">
        <w:rPr>
          <w:rFonts w:ascii="Times New Roman" w:hAnsi="Times New Roman" w:cs="Times New Roman"/>
          <w:b/>
          <w:bCs/>
          <w:sz w:val="24"/>
          <w:szCs w:val="24"/>
        </w:rPr>
        <w:t>на лекарственные препараты, включенные в перечень жизненно необходимых</w:t>
      </w:r>
      <w:r w:rsidRPr="00F40930">
        <w:rPr>
          <w:rFonts w:ascii="Times New Roman" w:hAnsi="Times New Roman" w:cs="Times New Roman"/>
          <w:sz w:val="24"/>
          <w:szCs w:val="24"/>
        </w:rPr>
        <w:t xml:space="preserve"> и важнейших лекарственных препаратов.</w:t>
      </w:r>
    </w:p>
    <w:p w14:paraId="25158424" w14:textId="5D4465A0" w:rsidR="00F40930" w:rsidRPr="00F40930" w:rsidRDefault="00F40930" w:rsidP="00F40930">
      <w:pPr>
        <w:spacing w:after="0" w:line="240" w:lineRule="auto"/>
        <w:ind w:firstLine="360"/>
        <w:jc w:val="both"/>
        <w:rPr>
          <w:rFonts w:ascii="Times New Roman" w:hAnsi="Times New Roman" w:cs="Times New Roman"/>
          <w:sz w:val="24"/>
          <w:szCs w:val="24"/>
        </w:rPr>
      </w:pPr>
      <w:r w:rsidRPr="00F40930">
        <w:rPr>
          <w:rFonts w:ascii="Times New Roman" w:hAnsi="Times New Roman" w:cs="Times New Roman"/>
          <w:sz w:val="24"/>
          <w:szCs w:val="24"/>
        </w:rPr>
        <w:t xml:space="preserve">В перечень категорий образовательных организаций, в отношении которых плановые мероприятия не включаются в планы проведения контрольных мероприятий до 2030 года, включены </w:t>
      </w:r>
      <w:r w:rsidRPr="00D61087">
        <w:rPr>
          <w:rFonts w:ascii="Times New Roman" w:hAnsi="Times New Roman" w:cs="Times New Roman"/>
          <w:b/>
          <w:bCs/>
          <w:sz w:val="24"/>
          <w:szCs w:val="24"/>
        </w:rPr>
        <w:t>частные образовательные организации</w:t>
      </w:r>
      <w:r w:rsidRPr="00F40930">
        <w:rPr>
          <w:rFonts w:ascii="Times New Roman" w:hAnsi="Times New Roman" w:cs="Times New Roman"/>
          <w:sz w:val="24"/>
          <w:szCs w:val="24"/>
        </w:rPr>
        <w:t>.</w:t>
      </w:r>
    </w:p>
    <w:p w14:paraId="1C9A9564" w14:textId="0492F91C" w:rsidR="00F40930" w:rsidRPr="00D61087" w:rsidRDefault="00F40930" w:rsidP="00F40930">
      <w:pPr>
        <w:spacing w:after="0" w:line="240" w:lineRule="auto"/>
        <w:ind w:firstLine="360"/>
        <w:jc w:val="both"/>
        <w:rPr>
          <w:rFonts w:ascii="Times New Roman" w:hAnsi="Times New Roman" w:cs="Times New Roman"/>
          <w:b/>
          <w:bCs/>
          <w:sz w:val="24"/>
          <w:szCs w:val="24"/>
        </w:rPr>
      </w:pPr>
      <w:r w:rsidRPr="00F40930">
        <w:rPr>
          <w:rFonts w:ascii="Times New Roman" w:hAnsi="Times New Roman" w:cs="Times New Roman"/>
          <w:sz w:val="24"/>
          <w:szCs w:val="24"/>
        </w:rPr>
        <w:t xml:space="preserve">Определено, что до 1 января 2030 года в рамках федерального госконтроля за деятельностью аккредитованных лиц помимо профилактических мероприятий допускается проведение </w:t>
      </w:r>
      <w:r w:rsidRPr="00D61087">
        <w:rPr>
          <w:rFonts w:ascii="Times New Roman" w:hAnsi="Times New Roman" w:cs="Times New Roman"/>
          <w:b/>
          <w:bCs/>
          <w:sz w:val="24"/>
          <w:szCs w:val="24"/>
        </w:rPr>
        <w:t>профилактических визитов.</w:t>
      </w:r>
    </w:p>
    <w:p w14:paraId="51211A2C" w14:textId="551C45F9" w:rsidR="00F40930" w:rsidRPr="00F40930" w:rsidRDefault="00F40930" w:rsidP="00F40930">
      <w:pPr>
        <w:spacing w:after="0" w:line="240" w:lineRule="auto"/>
        <w:ind w:firstLine="360"/>
        <w:jc w:val="both"/>
        <w:rPr>
          <w:rFonts w:ascii="Times New Roman" w:hAnsi="Times New Roman" w:cs="Times New Roman"/>
          <w:sz w:val="24"/>
          <w:szCs w:val="24"/>
        </w:rPr>
      </w:pPr>
      <w:r w:rsidRPr="00F40930">
        <w:rPr>
          <w:rFonts w:ascii="Times New Roman" w:hAnsi="Times New Roman" w:cs="Times New Roman"/>
          <w:sz w:val="24"/>
          <w:szCs w:val="24"/>
        </w:rPr>
        <w:t xml:space="preserve">Установлено, что в отношении </w:t>
      </w:r>
      <w:r w:rsidRPr="00D61087">
        <w:rPr>
          <w:rFonts w:ascii="Times New Roman" w:hAnsi="Times New Roman" w:cs="Times New Roman"/>
          <w:b/>
          <w:bCs/>
          <w:sz w:val="24"/>
          <w:szCs w:val="24"/>
        </w:rPr>
        <w:t>предприятий общепита, торгующих алкоголем</w:t>
      </w:r>
      <w:r w:rsidRPr="00F40930">
        <w:rPr>
          <w:rFonts w:ascii="Times New Roman" w:hAnsi="Times New Roman" w:cs="Times New Roman"/>
          <w:sz w:val="24"/>
          <w:szCs w:val="24"/>
        </w:rPr>
        <w:t xml:space="preserve">, могут незамедлительно без согласования с органами прокуратуры провести контрольную или мониторинговую закупку, если при выездном обследовании повторно за последние 6 месяцев обнаружили нарушение требований к торговле алкоголем в многоквартирных домах и на прилегающих к ним территориях; регионального запрета торговать пивом, сидром, </w:t>
      </w:r>
      <w:proofErr w:type="spellStart"/>
      <w:r w:rsidRPr="00F40930">
        <w:rPr>
          <w:rFonts w:ascii="Times New Roman" w:hAnsi="Times New Roman" w:cs="Times New Roman"/>
          <w:sz w:val="24"/>
          <w:szCs w:val="24"/>
        </w:rPr>
        <w:t>пуаре</w:t>
      </w:r>
      <w:proofErr w:type="spellEnd"/>
      <w:r w:rsidRPr="00F40930">
        <w:rPr>
          <w:rFonts w:ascii="Times New Roman" w:hAnsi="Times New Roman" w:cs="Times New Roman"/>
          <w:sz w:val="24"/>
          <w:szCs w:val="24"/>
        </w:rPr>
        <w:t>, медовухой и пивными напитками в любых заведениях, кроме ресторанов, баров, кафе и буфетов.</w:t>
      </w:r>
    </w:p>
    <w:p w14:paraId="12DAD654" w14:textId="4A63F055" w:rsidR="00F40930" w:rsidRDefault="00F40930" w:rsidP="00F40930">
      <w:pPr>
        <w:spacing w:after="0" w:line="240" w:lineRule="auto"/>
        <w:ind w:firstLine="360"/>
        <w:jc w:val="both"/>
        <w:rPr>
          <w:rFonts w:ascii="Times New Roman" w:hAnsi="Times New Roman" w:cs="Times New Roman"/>
          <w:sz w:val="24"/>
          <w:szCs w:val="24"/>
        </w:rPr>
      </w:pPr>
      <w:r w:rsidRPr="00F40930">
        <w:rPr>
          <w:rFonts w:ascii="Times New Roman" w:hAnsi="Times New Roman" w:cs="Times New Roman"/>
          <w:sz w:val="24"/>
          <w:szCs w:val="24"/>
        </w:rPr>
        <w:t xml:space="preserve">Постановление Правительства РФ от 23.05.2024 </w:t>
      </w:r>
      <w:r>
        <w:rPr>
          <w:rFonts w:ascii="Times New Roman" w:hAnsi="Times New Roman" w:cs="Times New Roman"/>
          <w:sz w:val="24"/>
          <w:szCs w:val="24"/>
        </w:rPr>
        <w:t>№</w:t>
      </w:r>
      <w:r w:rsidRPr="00F40930">
        <w:rPr>
          <w:rFonts w:ascii="Times New Roman" w:hAnsi="Times New Roman" w:cs="Times New Roman"/>
          <w:sz w:val="24"/>
          <w:szCs w:val="24"/>
        </w:rPr>
        <w:t xml:space="preserve"> 637 </w:t>
      </w:r>
      <w:r w:rsidRPr="00D61087">
        <w:rPr>
          <w:rFonts w:ascii="Times New Roman" w:hAnsi="Times New Roman" w:cs="Times New Roman"/>
          <w:b/>
          <w:bCs/>
          <w:sz w:val="24"/>
          <w:szCs w:val="24"/>
        </w:rPr>
        <w:t>вступило в силу 24 мая 2024</w:t>
      </w:r>
      <w:r w:rsidRPr="00F40930">
        <w:rPr>
          <w:rFonts w:ascii="Times New Roman" w:hAnsi="Times New Roman" w:cs="Times New Roman"/>
          <w:sz w:val="24"/>
          <w:szCs w:val="24"/>
        </w:rPr>
        <w:t>, за исключением отдельных положений, вступающих в силу в иные сроки.</w:t>
      </w:r>
    </w:p>
    <w:p w14:paraId="44A358F1" w14:textId="77777777" w:rsidR="00D61087" w:rsidRDefault="00D61087" w:rsidP="00F40930">
      <w:pPr>
        <w:spacing w:after="0" w:line="240" w:lineRule="auto"/>
        <w:ind w:firstLine="360"/>
        <w:jc w:val="both"/>
        <w:rPr>
          <w:rFonts w:ascii="Times New Roman" w:hAnsi="Times New Roman" w:cs="Times New Roman"/>
          <w:sz w:val="24"/>
          <w:szCs w:val="24"/>
        </w:rPr>
      </w:pPr>
    </w:p>
    <w:p w14:paraId="19032C5A" w14:textId="64339337" w:rsidR="00D61087" w:rsidRPr="00D61087" w:rsidRDefault="00D61087" w:rsidP="00D61087">
      <w:pPr>
        <w:spacing w:after="0" w:line="240" w:lineRule="auto"/>
        <w:ind w:firstLine="360"/>
        <w:jc w:val="both"/>
        <w:rPr>
          <w:rFonts w:ascii="Times New Roman" w:hAnsi="Times New Roman" w:cs="Times New Roman"/>
          <w:b/>
          <w:bCs/>
          <w:sz w:val="24"/>
          <w:szCs w:val="24"/>
        </w:rPr>
      </w:pPr>
      <w:r w:rsidRPr="00D61087">
        <w:rPr>
          <w:rFonts w:ascii="Times New Roman" w:hAnsi="Times New Roman" w:cs="Times New Roman"/>
          <w:b/>
          <w:bCs/>
          <w:sz w:val="24"/>
          <w:szCs w:val="24"/>
        </w:rPr>
        <w:t xml:space="preserve">26. С 6 июня 2024 года расширен круг работодателей, которым может быть предоставлена субсидия при трудоустройстве </w:t>
      </w:r>
      <w:r w:rsidR="004156E0">
        <w:rPr>
          <w:rFonts w:ascii="Times New Roman" w:hAnsi="Times New Roman" w:cs="Times New Roman"/>
          <w:b/>
          <w:bCs/>
          <w:sz w:val="24"/>
          <w:szCs w:val="24"/>
        </w:rPr>
        <w:t>работ</w:t>
      </w:r>
      <w:r w:rsidRPr="00D61087">
        <w:rPr>
          <w:rFonts w:ascii="Times New Roman" w:hAnsi="Times New Roman" w:cs="Times New Roman"/>
          <w:b/>
          <w:bCs/>
          <w:sz w:val="24"/>
          <w:szCs w:val="24"/>
        </w:rPr>
        <w:t>ников из других регионов</w:t>
      </w:r>
      <w:r>
        <w:rPr>
          <w:rFonts w:ascii="Times New Roman" w:hAnsi="Times New Roman" w:cs="Times New Roman"/>
          <w:b/>
          <w:bCs/>
          <w:sz w:val="24"/>
          <w:szCs w:val="24"/>
        </w:rPr>
        <w:t>.</w:t>
      </w:r>
    </w:p>
    <w:p w14:paraId="1DE5EA0C" w14:textId="77777777" w:rsidR="00D61087" w:rsidRDefault="00D61087" w:rsidP="00D61087">
      <w:pPr>
        <w:spacing w:after="0" w:line="240" w:lineRule="auto"/>
        <w:ind w:firstLine="360"/>
        <w:jc w:val="both"/>
        <w:rPr>
          <w:rFonts w:ascii="Times New Roman" w:hAnsi="Times New Roman" w:cs="Times New Roman"/>
          <w:b/>
          <w:bCs/>
          <w:sz w:val="24"/>
          <w:szCs w:val="24"/>
        </w:rPr>
      </w:pPr>
    </w:p>
    <w:p w14:paraId="462B1233" w14:textId="16CB493A" w:rsidR="00D61087" w:rsidRPr="00D61087" w:rsidRDefault="00D61087" w:rsidP="00D6108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w:t>
      </w:r>
      <w:r w:rsidRPr="00D61087">
        <w:rPr>
          <w:rFonts w:ascii="Times New Roman" w:hAnsi="Times New Roman" w:cs="Times New Roman"/>
          <w:sz w:val="24"/>
          <w:szCs w:val="24"/>
        </w:rPr>
        <w:t>редприятия, реализующие крупные проекты в приоритетных отраслях экономики, смогут принять участие в программе трудовой мобильности и получать субсидии за трудоустройство сотрудников из других регионов или других муниципальных образований.</w:t>
      </w:r>
    </w:p>
    <w:p w14:paraId="4EE2E9BE" w14:textId="36499DA2" w:rsidR="00D61087" w:rsidRPr="00D61087" w:rsidRDefault="00D61087" w:rsidP="00D61087">
      <w:pPr>
        <w:spacing w:after="0" w:line="240" w:lineRule="auto"/>
        <w:ind w:firstLine="360"/>
        <w:jc w:val="both"/>
        <w:rPr>
          <w:rFonts w:ascii="Times New Roman" w:hAnsi="Times New Roman" w:cs="Times New Roman"/>
          <w:sz w:val="24"/>
          <w:szCs w:val="24"/>
        </w:rPr>
      </w:pPr>
      <w:r w:rsidRPr="00D61087">
        <w:rPr>
          <w:rFonts w:ascii="Times New Roman" w:hAnsi="Times New Roman" w:cs="Times New Roman"/>
          <w:sz w:val="24"/>
          <w:szCs w:val="24"/>
        </w:rPr>
        <w:t xml:space="preserve">Постановлением Правительства РФ от 27.05.2024 </w:t>
      </w:r>
      <w:r>
        <w:rPr>
          <w:rFonts w:ascii="Times New Roman" w:hAnsi="Times New Roman" w:cs="Times New Roman"/>
          <w:sz w:val="24"/>
          <w:szCs w:val="24"/>
        </w:rPr>
        <w:t>№</w:t>
      </w:r>
      <w:r w:rsidRPr="00D61087">
        <w:rPr>
          <w:rFonts w:ascii="Times New Roman" w:hAnsi="Times New Roman" w:cs="Times New Roman"/>
          <w:sz w:val="24"/>
          <w:szCs w:val="24"/>
        </w:rPr>
        <w:t xml:space="preserve"> 685 внесены соответствующие изменения в Правила предоставления субсидий из бюджета СФР. В частности, установлено, что для получения субсидии работодатель, осуществляющий деятельность в отрасли (отраслях), которая субъектом РФ включена в перечни приоритетных отраслей экономики, должен отвечать одновременно следующим требованиям:</w:t>
      </w:r>
    </w:p>
    <w:p w14:paraId="68346ED6" w14:textId="10DE8A6C" w:rsidR="00D61087" w:rsidRPr="00D61087" w:rsidRDefault="00D61087" w:rsidP="00D6108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D61087">
        <w:rPr>
          <w:rFonts w:ascii="Times New Roman" w:hAnsi="Times New Roman" w:cs="Times New Roman"/>
          <w:sz w:val="24"/>
          <w:szCs w:val="24"/>
        </w:rPr>
        <w:t>среднемесячный размер выплат и иных вознаграждений, начисленных в пользу работников организации, должен составлять не ниже размера среднемесячной начисленной заработной платы в субъекте РФ, в котором зарегистрирована организация;</w:t>
      </w:r>
    </w:p>
    <w:p w14:paraId="3E8CE9AD" w14:textId="3F44667D" w:rsidR="00D61087" w:rsidRPr="00D61087" w:rsidRDefault="00D61087" w:rsidP="00D6108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D61087">
        <w:rPr>
          <w:rFonts w:ascii="Times New Roman" w:hAnsi="Times New Roman" w:cs="Times New Roman"/>
          <w:sz w:val="24"/>
          <w:szCs w:val="24"/>
        </w:rPr>
        <w:t>работодатель осуществляет реализацию крупного проекта, объем вложений в который превышает 3 млрд рублей, а объем производства продукции или оказания услуг в рамках реализации этого проекта в ближайшие три года должен составить более 5% всего валового объема производства данного вида продукции или услуг в регионе. При этом численность дополнительно привлекаемых работников для этого проекта должна составлять не менее 100 человек.</w:t>
      </w:r>
    </w:p>
    <w:p w14:paraId="3EED54D5" w14:textId="77777777" w:rsidR="00D61087" w:rsidRPr="00D61087" w:rsidRDefault="00D61087" w:rsidP="00D61087">
      <w:pPr>
        <w:spacing w:after="0" w:line="240" w:lineRule="auto"/>
        <w:ind w:firstLine="360"/>
        <w:jc w:val="both"/>
        <w:rPr>
          <w:rFonts w:ascii="Times New Roman" w:hAnsi="Times New Roman" w:cs="Times New Roman"/>
          <w:sz w:val="24"/>
          <w:szCs w:val="24"/>
        </w:rPr>
      </w:pPr>
      <w:r w:rsidRPr="00D61087">
        <w:rPr>
          <w:rFonts w:ascii="Times New Roman" w:hAnsi="Times New Roman" w:cs="Times New Roman"/>
          <w:sz w:val="24"/>
          <w:szCs w:val="24"/>
        </w:rPr>
        <w:lastRenderedPageBreak/>
        <w:t>Ранее указанные субсидии могли получать только предприятия оборонно-промышленного комплекса, входящие в специальный реестр, и организации, работающие в новых регионах.</w:t>
      </w:r>
    </w:p>
    <w:p w14:paraId="6D2AE168" w14:textId="77777777" w:rsidR="00D61087" w:rsidRPr="00D61087" w:rsidRDefault="00D61087" w:rsidP="00D61087">
      <w:pPr>
        <w:spacing w:after="0" w:line="240" w:lineRule="auto"/>
        <w:ind w:firstLine="360"/>
        <w:jc w:val="both"/>
        <w:rPr>
          <w:rFonts w:ascii="Times New Roman" w:hAnsi="Times New Roman" w:cs="Times New Roman"/>
          <w:sz w:val="24"/>
          <w:szCs w:val="24"/>
        </w:rPr>
      </w:pPr>
      <w:r w:rsidRPr="00D61087">
        <w:rPr>
          <w:rFonts w:ascii="Times New Roman" w:hAnsi="Times New Roman" w:cs="Times New Roman"/>
          <w:sz w:val="24"/>
          <w:szCs w:val="24"/>
        </w:rPr>
        <w:t>Вводится новое условие для получателей субсидий: они не должны являться получателем иных мер поддержки из федерального бюджета. Также скорректирован критерий для включения профессии (должности, специальности) в перечень профессий, утверждаемый исполнительным органом субъекта РФ, осуществляющим полномочия в области содействия занятости населения.</w:t>
      </w:r>
    </w:p>
    <w:p w14:paraId="6EDC71EA" w14:textId="34BF8E09" w:rsidR="00D61087" w:rsidRPr="00D61087" w:rsidRDefault="00D61087" w:rsidP="00D6108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Р</w:t>
      </w:r>
      <w:r w:rsidRPr="00D61087">
        <w:rPr>
          <w:rFonts w:ascii="Times New Roman" w:hAnsi="Times New Roman" w:cs="Times New Roman"/>
          <w:sz w:val="24"/>
          <w:szCs w:val="24"/>
        </w:rPr>
        <w:t>ассматриваемая субсидия направлена на частичную компенсацию затрат работодателя на выплату заработной платы работникам из числа трудоустроенных граждан, относящихся к одной из установленных Правилами категорий. Размер господдержки в рамках указанной программы составляет 12 МРОТ, увеличенных на страховые взносы и районные коэффициенты.</w:t>
      </w:r>
    </w:p>
    <w:p w14:paraId="357F075D" w14:textId="77777777" w:rsidR="00D61087" w:rsidRPr="00D61087" w:rsidRDefault="00D61087" w:rsidP="00D61087">
      <w:pPr>
        <w:spacing w:after="0" w:line="240" w:lineRule="auto"/>
        <w:ind w:firstLine="360"/>
        <w:jc w:val="both"/>
        <w:rPr>
          <w:rFonts w:ascii="Times New Roman" w:hAnsi="Times New Roman" w:cs="Times New Roman"/>
          <w:sz w:val="24"/>
          <w:szCs w:val="24"/>
        </w:rPr>
      </w:pPr>
      <w:r w:rsidRPr="00D61087">
        <w:rPr>
          <w:rFonts w:ascii="Times New Roman" w:hAnsi="Times New Roman" w:cs="Times New Roman"/>
          <w:sz w:val="24"/>
          <w:szCs w:val="24"/>
        </w:rPr>
        <w:t>Для работодателей, которые ведут хозяйственную деятельность в Москве и Санкт-Петербурге, получение субсидии на указанную цель ограничено.</w:t>
      </w:r>
    </w:p>
    <w:p w14:paraId="645D45C8" w14:textId="70E7E0EC" w:rsidR="00D61087" w:rsidRDefault="00D61087" w:rsidP="00D61087">
      <w:pPr>
        <w:spacing w:after="0" w:line="240" w:lineRule="auto"/>
        <w:ind w:firstLine="360"/>
        <w:jc w:val="both"/>
        <w:rPr>
          <w:rFonts w:ascii="Times New Roman" w:hAnsi="Times New Roman" w:cs="Times New Roman"/>
          <w:b/>
          <w:bCs/>
          <w:sz w:val="24"/>
          <w:szCs w:val="24"/>
        </w:rPr>
      </w:pPr>
      <w:r w:rsidRPr="00D61087">
        <w:rPr>
          <w:rFonts w:ascii="Times New Roman" w:hAnsi="Times New Roman" w:cs="Times New Roman"/>
          <w:b/>
          <w:bCs/>
          <w:sz w:val="24"/>
          <w:szCs w:val="24"/>
        </w:rPr>
        <w:t>Изменения вступают в силу 6 июня 2024 года.</w:t>
      </w:r>
    </w:p>
    <w:p w14:paraId="50EBA128" w14:textId="77777777" w:rsidR="00D61087" w:rsidRDefault="00D61087" w:rsidP="00D61087">
      <w:pPr>
        <w:spacing w:after="0" w:line="240" w:lineRule="auto"/>
        <w:ind w:firstLine="360"/>
        <w:jc w:val="both"/>
        <w:rPr>
          <w:rFonts w:ascii="Times New Roman" w:hAnsi="Times New Roman" w:cs="Times New Roman"/>
          <w:b/>
          <w:bCs/>
          <w:sz w:val="24"/>
          <w:szCs w:val="24"/>
        </w:rPr>
      </w:pPr>
    </w:p>
    <w:p w14:paraId="23B07ECF" w14:textId="2ECD9D35" w:rsidR="00D61087" w:rsidRPr="00D61087" w:rsidRDefault="00D61087" w:rsidP="00D61087">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27.</w:t>
      </w:r>
      <w:r w:rsidRPr="00D61087">
        <w:t xml:space="preserve"> </w:t>
      </w:r>
      <w:r w:rsidRPr="00D61087">
        <w:rPr>
          <w:rFonts w:ascii="Times New Roman" w:hAnsi="Times New Roman" w:cs="Times New Roman"/>
          <w:b/>
          <w:bCs/>
          <w:sz w:val="24"/>
          <w:szCs w:val="24"/>
        </w:rPr>
        <w:t>ФНС ответила на ряд вопросов по ЕНП и ЕНС</w:t>
      </w:r>
      <w:r>
        <w:rPr>
          <w:rFonts w:ascii="Times New Roman" w:hAnsi="Times New Roman" w:cs="Times New Roman"/>
          <w:b/>
          <w:bCs/>
          <w:sz w:val="24"/>
          <w:szCs w:val="24"/>
        </w:rPr>
        <w:t>.</w:t>
      </w:r>
    </w:p>
    <w:p w14:paraId="34FD06B4" w14:textId="77777777" w:rsidR="00D61087" w:rsidRDefault="00D61087" w:rsidP="00D61087">
      <w:pPr>
        <w:spacing w:after="0" w:line="240" w:lineRule="auto"/>
        <w:ind w:firstLine="360"/>
        <w:jc w:val="both"/>
        <w:rPr>
          <w:rFonts w:ascii="Times New Roman" w:hAnsi="Times New Roman" w:cs="Times New Roman"/>
          <w:sz w:val="24"/>
          <w:szCs w:val="24"/>
        </w:rPr>
      </w:pPr>
    </w:p>
    <w:p w14:paraId="511BC907" w14:textId="03784644" w:rsidR="00D61087" w:rsidRPr="00D61087" w:rsidRDefault="00D61087" w:rsidP="00D61087">
      <w:pPr>
        <w:spacing w:after="0" w:line="240" w:lineRule="auto"/>
        <w:ind w:firstLine="360"/>
        <w:jc w:val="both"/>
        <w:rPr>
          <w:rFonts w:ascii="Times New Roman" w:hAnsi="Times New Roman" w:cs="Times New Roman"/>
          <w:sz w:val="24"/>
          <w:szCs w:val="24"/>
        </w:rPr>
      </w:pPr>
      <w:r w:rsidRPr="00D61087">
        <w:rPr>
          <w:rFonts w:ascii="Times New Roman" w:hAnsi="Times New Roman" w:cs="Times New Roman"/>
          <w:sz w:val="24"/>
          <w:szCs w:val="24"/>
        </w:rPr>
        <w:t>ФНС ответила на несколько актуальных вопросов налогоплательщиков, касающихся уплаты налогов посредством ЕНП на ЕНС</w:t>
      </w:r>
      <w:r>
        <w:rPr>
          <w:rFonts w:ascii="Times New Roman" w:hAnsi="Times New Roman" w:cs="Times New Roman"/>
          <w:sz w:val="24"/>
          <w:szCs w:val="24"/>
        </w:rPr>
        <w:t>.</w:t>
      </w:r>
    </w:p>
    <w:p w14:paraId="361A461A" w14:textId="03C307BF" w:rsidR="00D05D1A" w:rsidRPr="00D05D1A" w:rsidRDefault="00D61087" w:rsidP="00D61087">
      <w:pPr>
        <w:spacing w:after="0" w:line="240" w:lineRule="auto"/>
        <w:ind w:firstLine="360"/>
        <w:jc w:val="both"/>
        <w:rPr>
          <w:rFonts w:ascii="Times New Roman" w:hAnsi="Times New Roman" w:cs="Times New Roman"/>
          <w:b/>
          <w:bCs/>
          <w:sz w:val="24"/>
          <w:szCs w:val="24"/>
        </w:rPr>
      </w:pPr>
      <w:r w:rsidRPr="00D05D1A">
        <w:rPr>
          <w:rFonts w:ascii="Times New Roman" w:hAnsi="Times New Roman" w:cs="Times New Roman"/>
          <w:b/>
          <w:bCs/>
          <w:sz w:val="24"/>
          <w:szCs w:val="24"/>
        </w:rPr>
        <w:t>Обязательно ли вносить ЕНП заранее и одним платежом</w:t>
      </w:r>
      <w:r w:rsidR="004156E0">
        <w:rPr>
          <w:rFonts w:ascii="Times New Roman" w:hAnsi="Times New Roman" w:cs="Times New Roman"/>
          <w:b/>
          <w:bCs/>
          <w:sz w:val="24"/>
          <w:szCs w:val="24"/>
        </w:rPr>
        <w:t>.</w:t>
      </w:r>
      <w:r w:rsidRPr="00D05D1A">
        <w:rPr>
          <w:rFonts w:ascii="Times New Roman" w:hAnsi="Times New Roman" w:cs="Times New Roman"/>
          <w:b/>
          <w:bCs/>
          <w:sz w:val="24"/>
          <w:szCs w:val="24"/>
        </w:rPr>
        <w:t xml:space="preserve"> </w:t>
      </w:r>
    </w:p>
    <w:p w14:paraId="0FD78233" w14:textId="5A31731F" w:rsidR="00D61087" w:rsidRPr="00D61087" w:rsidRDefault="00D05D1A" w:rsidP="00D6108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w:t>
      </w:r>
      <w:r w:rsidR="00D61087" w:rsidRPr="00D61087">
        <w:rPr>
          <w:rFonts w:ascii="Times New Roman" w:hAnsi="Times New Roman" w:cs="Times New Roman"/>
          <w:sz w:val="24"/>
          <w:szCs w:val="24"/>
        </w:rPr>
        <w:t>е обязательно.</w:t>
      </w:r>
      <w:r>
        <w:rPr>
          <w:rFonts w:ascii="Times New Roman" w:hAnsi="Times New Roman" w:cs="Times New Roman"/>
          <w:sz w:val="24"/>
          <w:szCs w:val="24"/>
        </w:rPr>
        <w:t xml:space="preserve"> </w:t>
      </w:r>
      <w:r w:rsidR="00D61087" w:rsidRPr="00D61087">
        <w:rPr>
          <w:rFonts w:ascii="Times New Roman" w:hAnsi="Times New Roman" w:cs="Times New Roman"/>
          <w:sz w:val="24"/>
          <w:szCs w:val="24"/>
        </w:rPr>
        <w:t>Денежные средства в качестве ЕНП можно вносить как одним, так и несколькими платежами по выбору налогоплательщика в любое время до установленного срока уплаты налога (включительно).</w:t>
      </w:r>
    </w:p>
    <w:p w14:paraId="59AAA449" w14:textId="77777777" w:rsidR="00D61087" w:rsidRPr="00D61087" w:rsidRDefault="00D61087" w:rsidP="00D61087">
      <w:pPr>
        <w:spacing w:after="0" w:line="240" w:lineRule="auto"/>
        <w:ind w:firstLine="360"/>
        <w:jc w:val="both"/>
        <w:rPr>
          <w:rFonts w:ascii="Times New Roman" w:hAnsi="Times New Roman" w:cs="Times New Roman"/>
          <w:sz w:val="24"/>
          <w:szCs w:val="24"/>
        </w:rPr>
      </w:pPr>
    </w:p>
    <w:p w14:paraId="026D627C" w14:textId="423E34C3" w:rsidR="00D61087" w:rsidRPr="00D05D1A" w:rsidRDefault="00D61087" w:rsidP="00D61087">
      <w:pPr>
        <w:spacing w:after="0" w:line="240" w:lineRule="auto"/>
        <w:ind w:firstLine="360"/>
        <w:jc w:val="both"/>
        <w:rPr>
          <w:rFonts w:ascii="Times New Roman" w:hAnsi="Times New Roman" w:cs="Times New Roman"/>
          <w:b/>
          <w:bCs/>
          <w:sz w:val="24"/>
          <w:szCs w:val="24"/>
        </w:rPr>
      </w:pPr>
      <w:r w:rsidRPr="00D05D1A">
        <w:rPr>
          <w:rFonts w:ascii="Times New Roman" w:hAnsi="Times New Roman" w:cs="Times New Roman"/>
          <w:b/>
          <w:bCs/>
          <w:sz w:val="24"/>
          <w:szCs w:val="24"/>
        </w:rPr>
        <w:t>Как проверить, зачелся ли платеж с ЕНС в счет уплаты налогов</w:t>
      </w:r>
      <w:r w:rsidR="004156E0">
        <w:rPr>
          <w:rFonts w:ascii="Times New Roman" w:hAnsi="Times New Roman" w:cs="Times New Roman"/>
          <w:b/>
          <w:bCs/>
          <w:sz w:val="24"/>
          <w:szCs w:val="24"/>
        </w:rPr>
        <w:t>.</w:t>
      </w:r>
    </w:p>
    <w:p w14:paraId="60224F18" w14:textId="77777777" w:rsidR="00D61087" w:rsidRPr="00D61087" w:rsidRDefault="00D61087" w:rsidP="00D61087">
      <w:pPr>
        <w:spacing w:after="0" w:line="240" w:lineRule="auto"/>
        <w:ind w:firstLine="360"/>
        <w:jc w:val="both"/>
        <w:rPr>
          <w:rFonts w:ascii="Times New Roman" w:hAnsi="Times New Roman" w:cs="Times New Roman"/>
          <w:sz w:val="24"/>
          <w:szCs w:val="24"/>
        </w:rPr>
      </w:pPr>
      <w:r w:rsidRPr="00D61087">
        <w:rPr>
          <w:rFonts w:ascii="Times New Roman" w:hAnsi="Times New Roman" w:cs="Times New Roman"/>
          <w:sz w:val="24"/>
          <w:szCs w:val="24"/>
        </w:rPr>
        <w:t>Проверить, был ли произведен зачет денежных средств с ЕНС в счет уплаты налогов (страховых взносов), можно следующими способами:</w:t>
      </w:r>
    </w:p>
    <w:p w14:paraId="26161967" w14:textId="77777777" w:rsidR="00D61087" w:rsidRPr="00D61087" w:rsidRDefault="00D61087" w:rsidP="00D61087">
      <w:pPr>
        <w:spacing w:after="0" w:line="240" w:lineRule="auto"/>
        <w:ind w:firstLine="360"/>
        <w:jc w:val="both"/>
        <w:rPr>
          <w:rFonts w:ascii="Times New Roman" w:hAnsi="Times New Roman" w:cs="Times New Roman"/>
          <w:sz w:val="24"/>
          <w:szCs w:val="24"/>
        </w:rPr>
      </w:pPr>
      <w:r w:rsidRPr="00D61087">
        <w:rPr>
          <w:rFonts w:ascii="Times New Roman" w:hAnsi="Times New Roman" w:cs="Times New Roman"/>
          <w:sz w:val="24"/>
          <w:szCs w:val="24"/>
        </w:rPr>
        <w:t>– в личном кабинете налогоплательщика;</w:t>
      </w:r>
    </w:p>
    <w:p w14:paraId="00F175FB" w14:textId="77777777" w:rsidR="00D61087" w:rsidRPr="00D61087" w:rsidRDefault="00D61087" w:rsidP="00D61087">
      <w:pPr>
        <w:spacing w:after="0" w:line="240" w:lineRule="auto"/>
        <w:ind w:firstLine="360"/>
        <w:jc w:val="both"/>
        <w:rPr>
          <w:rFonts w:ascii="Times New Roman" w:hAnsi="Times New Roman" w:cs="Times New Roman"/>
          <w:sz w:val="24"/>
          <w:szCs w:val="24"/>
        </w:rPr>
      </w:pPr>
      <w:r w:rsidRPr="00D61087">
        <w:rPr>
          <w:rFonts w:ascii="Times New Roman" w:hAnsi="Times New Roman" w:cs="Times New Roman"/>
          <w:sz w:val="24"/>
          <w:szCs w:val="24"/>
        </w:rPr>
        <w:t>– в учетной бухгалтерской системе;</w:t>
      </w:r>
    </w:p>
    <w:p w14:paraId="3D045771" w14:textId="77777777" w:rsidR="00D61087" w:rsidRPr="00D61087" w:rsidRDefault="00D61087" w:rsidP="00D61087">
      <w:pPr>
        <w:spacing w:after="0" w:line="240" w:lineRule="auto"/>
        <w:ind w:firstLine="360"/>
        <w:jc w:val="both"/>
        <w:rPr>
          <w:rFonts w:ascii="Times New Roman" w:hAnsi="Times New Roman" w:cs="Times New Roman"/>
          <w:sz w:val="24"/>
          <w:szCs w:val="24"/>
        </w:rPr>
      </w:pPr>
      <w:r w:rsidRPr="00D61087">
        <w:rPr>
          <w:rFonts w:ascii="Times New Roman" w:hAnsi="Times New Roman" w:cs="Times New Roman"/>
          <w:sz w:val="24"/>
          <w:szCs w:val="24"/>
        </w:rPr>
        <w:t>– запросив Справку о принадлежности сумм ЕНП.</w:t>
      </w:r>
    </w:p>
    <w:p w14:paraId="6A9B70A0" w14:textId="77777777" w:rsidR="00D61087" w:rsidRPr="00D61087" w:rsidRDefault="00D61087" w:rsidP="00D61087">
      <w:pPr>
        <w:spacing w:after="0" w:line="240" w:lineRule="auto"/>
        <w:ind w:firstLine="360"/>
        <w:jc w:val="both"/>
        <w:rPr>
          <w:rFonts w:ascii="Times New Roman" w:hAnsi="Times New Roman" w:cs="Times New Roman"/>
          <w:sz w:val="24"/>
          <w:szCs w:val="24"/>
        </w:rPr>
      </w:pPr>
    </w:p>
    <w:p w14:paraId="683C9D83" w14:textId="73D4BD31" w:rsidR="00D61087" w:rsidRPr="00D05D1A" w:rsidRDefault="00D61087" w:rsidP="00D61087">
      <w:pPr>
        <w:spacing w:after="0" w:line="240" w:lineRule="auto"/>
        <w:ind w:firstLine="360"/>
        <w:jc w:val="both"/>
        <w:rPr>
          <w:rFonts w:ascii="Times New Roman" w:hAnsi="Times New Roman" w:cs="Times New Roman"/>
          <w:b/>
          <w:bCs/>
          <w:sz w:val="24"/>
          <w:szCs w:val="24"/>
        </w:rPr>
      </w:pPr>
      <w:r w:rsidRPr="00D05D1A">
        <w:rPr>
          <w:rFonts w:ascii="Times New Roman" w:hAnsi="Times New Roman" w:cs="Times New Roman"/>
          <w:b/>
          <w:bCs/>
          <w:sz w:val="24"/>
          <w:szCs w:val="24"/>
        </w:rPr>
        <w:t>Может ли на ЕНС быть одновременно и недоимка, и переплата по разным КБК</w:t>
      </w:r>
      <w:r w:rsidR="004156E0">
        <w:rPr>
          <w:rFonts w:ascii="Times New Roman" w:hAnsi="Times New Roman" w:cs="Times New Roman"/>
          <w:b/>
          <w:bCs/>
          <w:sz w:val="24"/>
          <w:szCs w:val="24"/>
        </w:rPr>
        <w:t>.</w:t>
      </w:r>
    </w:p>
    <w:p w14:paraId="06D99187" w14:textId="0B005D95" w:rsidR="00D61087" w:rsidRPr="00D61087" w:rsidRDefault="00D05D1A" w:rsidP="00D6108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w:t>
      </w:r>
      <w:r w:rsidR="00D61087" w:rsidRPr="00D61087">
        <w:rPr>
          <w:rFonts w:ascii="Times New Roman" w:hAnsi="Times New Roman" w:cs="Times New Roman"/>
          <w:sz w:val="24"/>
          <w:szCs w:val="24"/>
        </w:rPr>
        <w:t>а ЕНС каждого налогоплательщика формируется одно общее сальдо. Оно может быть либо отрицательным (при наличии недоимки, задолженности), либо положительным (при наличии переплаты и отсутствии не исполненных своевременно обязанностей), либо нулевым.</w:t>
      </w:r>
    </w:p>
    <w:p w14:paraId="63B09CB7" w14:textId="77777777" w:rsidR="00D61087" w:rsidRPr="00D61087" w:rsidRDefault="00D61087" w:rsidP="00D61087">
      <w:pPr>
        <w:spacing w:after="0" w:line="240" w:lineRule="auto"/>
        <w:ind w:firstLine="360"/>
        <w:jc w:val="both"/>
        <w:rPr>
          <w:rFonts w:ascii="Times New Roman" w:hAnsi="Times New Roman" w:cs="Times New Roman"/>
          <w:sz w:val="24"/>
          <w:szCs w:val="24"/>
        </w:rPr>
      </w:pPr>
    </w:p>
    <w:p w14:paraId="09790CEC" w14:textId="76D3C5FE" w:rsidR="00D61087" w:rsidRPr="00D05D1A" w:rsidRDefault="00D61087" w:rsidP="00D61087">
      <w:pPr>
        <w:spacing w:after="0" w:line="240" w:lineRule="auto"/>
        <w:ind w:firstLine="360"/>
        <w:jc w:val="both"/>
        <w:rPr>
          <w:rFonts w:ascii="Times New Roman" w:hAnsi="Times New Roman" w:cs="Times New Roman"/>
          <w:b/>
          <w:bCs/>
          <w:sz w:val="24"/>
          <w:szCs w:val="24"/>
        </w:rPr>
      </w:pPr>
      <w:r w:rsidRPr="00D05D1A">
        <w:rPr>
          <w:rFonts w:ascii="Times New Roman" w:hAnsi="Times New Roman" w:cs="Times New Roman"/>
          <w:b/>
          <w:bCs/>
          <w:sz w:val="24"/>
          <w:szCs w:val="24"/>
        </w:rPr>
        <w:t>Если у налогоплательщика возникла задолженность при наличии зарезервированной суммы, то в какие сроки и в каком размере зарезервированная сумма будет возвращена на ЕНС для погашения такой задолженности</w:t>
      </w:r>
      <w:r w:rsidR="004156E0">
        <w:rPr>
          <w:rFonts w:ascii="Times New Roman" w:hAnsi="Times New Roman" w:cs="Times New Roman"/>
          <w:b/>
          <w:bCs/>
          <w:sz w:val="24"/>
          <w:szCs w:val="24"/>
        </w:rPr>
        <w:t>.</w:t>
      </w:r>
    </w:p>
    <w:p w14:paraId="61843071" w14:textId="41DD054A" w:rsidR="00D61087" w:rsidRPr="00D61087" w:rsidRDefault="00D61087" w:rsidP="00D61087">
      <w:pPr>
        <w:spacing w:after="0" w:line="240" w:lineRule="auto"/>
        <w:ind w:firstLine="360"/>
        <w:jc w:val="both"/>
        <w:rPr>
          <w:rFonts w:ascii="Times New Roman" w:hAnsi="Times New Roman" w:cs="Times New Roman"/>
          <w:sz w:val="24"/>
          <w:szCs w:val="24"/>
        </w:rPr>
      </w:pPr>
      <w:r w:rsidRPr="00D61087">
        <w:rPr>
          <w:rFonts w:ascii="Times New Roman" w:hAnsi="Times New Roman" w:cs="Times New Roman"/>
          <w:sz w:val="24"/>
          <w:szCs w:val="24"/>
        </w:rPr>
        <w:t>ЕНС исключает одновременное наличие переплаты по одному налогу и задолженности по</w:t>
      </w:r>
      <w:r w:rsidR="00D05D1A">
        <w:rPr>
          <w:rFonts w:ascii="Times New Roman" w:hAnsi="Times New Roman" w:cs="Times New Roman"/>
          <w:sz w:val="24"/>
          <w:szCs w:val="24"/>
        </w:rPr>
        <w:t>-</w:t>
      </w:r>
      <w:r w:rsidRPr="00D61087">
        <w:rPr>
          <w:rFonts w:ascii="Times New Roman" w:hAnsi="Times New Roman" w:cs="Times New Roman"/>
          <w:sz w:val="24"/>
          <w:szCs w:val="24"/>
        </w:rPr>
        <w:t>другому. При возникновении обязательств с более ранним сроком уплаты зарезервированная сумма автоматически возвращается на ЕНС плательщика в размере обязательств с более ранним сроком уплаты и учитывается в счет их погашения.</w:t>
      </w:r>
    </w:p>
    <w:p w14:paraId="59DBC9A3" w14:textId="36199751" w:rsidR="00D61087" w:rsidRPr="00D61087" w:rsidRDefault="00D05D1A" w:rsidP="00D6108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С</w:t>
      </w:r>
      <w:r w:rsidR="00D61087" w:rsidRPr="00D61087">
        <w:rPr>
          <w:rFonts w:ascii="Times New Roman" w:hAnsi="Times New Roman" w:cs="Times New Roman"/>
          <w:sz w:val="24"/>
          <w:szCs w:val="24"/>
        </w:rPr>
        <w:t>уммы, перечисленные на ЕНС и зачтенные в счет предстоящих платежей, признаются зарезервированными. Их резервируют на основании уведомлений по ЕНП, РСВ или заявления о зачете.</w:t>
      </w:r>
    </w:p>
    <w:p w14:paraId="5FD34AB4" w14:textId="77777777" w:rsidR="00D61087" w:rsidRDefault="00D61087" w:rsidP="00D61087">
      <w:pPr>
        <w:spacing w:after="0" w:line="240" w:lineRule="auto"/>
        <w:ind w:firstLine="360"/>
        <w:jc w:val="both"/>
        <w:rPr>
          <w:rFonts w:ascii="Times New Roman" w:hAnsi="Times New Roman" w:cs="Times New Roman"/>
          <w:sz w:val="24"/>
          <w:szCs w:val="24"/>
        </w:rPr>
      </w:pPr>
    </w:p>
    <w:p w14:paraId="47E5C916" w14:textId="2F7805DE" w:rsidR="00D61087" w:rsidRPr="00D05D1A" w:rsidRDefault="00D61087" w:rsidP="00D61087">
      <w:pPr>
        <w:spacing w:after="0" w:line="240" w:lineRule="auto"/>
        <w:ind w:firstLine="360"/>
        <w:jc w:val="both"/>
        <w:rPr>
          <w:rFonts w:ascii="Times New Roman" w:hAnsi="Times New Roman" w:cs="Times New Roman"/>
          <w:b/>
          <w:bCs/>
          <w:sz w:val="24"/>
          <w:szCs w:val="24"/>
        </w:rPr>
      </w:pPr>
      <w:r w:rsidRPr="00D05D1A">
        <w:rPr>
          <w:rFonts w:ascii="Times New Roman" w:hAnsi="Times New Roman" w:cs="Times New Roman"/>
          <w:b/>
          <w:bCs/>
          <w:sz w:val="24"/>
          <w:szCs w:val="24"/>
        </w:rPr>
        <w:t>Как уточненное уведомление об исчисленных суммах налогов или декларация отразятся на сальдо ЕНС</w:t>
      </w:r>
      <w:r w:rsidR="004156E0">
        <w:rPr>
          <w:rFonts w:ascii="Times New Roman" w:hAnsi="Times New Roman" w:cs="Times New Roman"/>
          <w:b/>
          <w:bCs/>
          <w:sz w:val="24"/>
          <w:szCs w:val="24"/>
        </w:rPr>
        <w:t>.</w:t>
      </w:r>
    </w:p>
    <w:p w14:paraId="64E50439" w14:textId="77777777" w:rsidR="00D61087" w:rsidRPr="00D61087" w:rsidRDefault="00D61087" w:rsidP="00D61087">
      <w:pPr>
        <w:spacing w:after="0" w:line="240" w:lineRule="auto"/>
        <w:ind w:firstLine="360"/>
        <w:jc w:val="both"/>
        <w:rPr>
          <w:rFonts w:ascii="Times New Roman" w:hAnsi="Times New Roman" w:cs="Times New Roman"/>
          <w:sz w:val="24"/>
          <w:szCs w:val="24"/>
        </w:rPr>
      </w:pPr>
      <w:r w:rsidRPr="00D61087">
        <w:rPr>
          <w:rFonts w:ascii="Times New Roman" w:hAnsi="Times New Roman" w:cs="Times New Roman"/>
          <w:sz w:val="24"/>
          <w:szCs w:val="24"/>
        </w:rPr>
        <w:lastRenderedPageBreak/>
        <w:t>Сальдо ЕНС формируется в хронологическом порядке. Это значит, что каждое новое (уточненное) уведомление и декларация будут влиять на состояние сальдо ЕНС.</w:t>
      </w:r>
    </w:p>
    <w:p w14:paraId="68A393F0" w14:textId="11125008" w:rsidR="00D61087" w:rsidRPr="00D61087" w:rsidRDefault="00D61087" w:rsidP="00D61087">
      <w:pPr>
        <w:spacing w:after="0" w:line="240" w:lineRule="auto"/>
        <w:ind w:firstLine="360"/>
        <w:jc w:val="both"/>
        <w:rPr>
          <w:rFonts w:ascii="Times New Roman" w:hAnsi="Times New Roman" w:cs="Times New Roman"/>
          <w:sz w:val="24"/>
          <w:szCs w:val="24"/>
        </w:rPr>
      </w:pPr>
      <w:r w:rsidRPr="00D61087">
        <w:rPr>
          <w:rFonts w:ascii="Times New Roman" w:hAnsi="Times New Roman" w:cs="Times New Roman"/>
          <w:sz w:val="24"/>
          <w:szCs w:val="24"/>
        </w:rPr>
        <w:t>Однако после представления декларации налоговый орган будет считать информацию в ней приоритетной и сальдо ЕНС будет скорректировано с учетом этих данных. После представления декларации подавать новые (уточненные) уведомления об исчисленных суммах налогов за этот период не нужно.</w:t>
      </w:r>
      <w:r w:rsidR="00D05D1A">
        <w:rPr>
          <w:rFonts w:ascii="Times New Roman" w:hAnsi="Times New Roman" w:cs="Times New Roman"/>
          <w:sz w:val="24"/>
          <w:szCs w:val="24"/>
        </w:rPr>
        <w:t xml:space="preserve"> </w:t>
      </w:r>
      <w:r w:rsidRPr="00D61087">
        <w:rPr>
          <w:rFonts w:ascii="Times New Roman" w:hAnsi="Times New Roman" w:cs="Times New Roman"/>
          <w:sz w:val="24"/>
          <w:szCs w:val="24"/>
        </w:rPr>
        <w:t>Все изменения ЕНС будут фиксироваться текущей датой.</w:t>
      </w:r>
    </w:p>
    <w:p w14:paraId="551866F4" w14:textId="77777777" w:rsidR="00D61087" w:rsidRPr="00D61087" w:rsidRDefault="00D61087" w:rsidP="00D61087">
      <w:pPr>
        <w:spacing w:after="0" w:line="240" w:lineRule="auto"/>
        <w:ind w:firstLine="360"/>
        <w:jc w:val="both"/>
        <w:rPr>
          <w:rFonts w:ascii="Times New Roman" w:hAnsi="Times New Roman" w:cs="Times New Roman"/>
          <w:sz w:val="24"/>
          <w:szCs w:val="24"/>
        </w:rPr>
      </w:pPr>
      <w:r w:rsidRPr="00D61087">
        <w:rPr>
          <w:rFonts w:ascii="Times New Roman" w:hAnsi="Times New Roman" w:cs="Times New Roman"/>
          <w:sz w:val="24"/>
          <w:szCs w:val="24"/>
        </w:rPr>
        <w:t>Представление уточненной декларации будет влиять на состояние сальдо ЕНС только по завершении камеральной налоговой проверки.</w:t>
      </w:r>
    </w:p>
    <w:p w14:paraId="4110C3AA" w14:textId="77777777" w:rsidR="00D61087" w:rsidRPr="00D61087" w:rsidRDefault="00D61087" w:rsidP="00D61087">
      <w:pPr>
        <w:spacing w:after="0" w:line="240" w:lineRule="auto"/>
        <w:ind w:firstLine="360"/>
        <w:jc w:val="both"/>
        <w:rPr>
          <w:rFonts w:ascii="Times New Roman" w:hAnsi="Times New Roman" w:cs="Times New Roman"/>
          <w:sz w:val="24"/>
          <w:szCs w:val="24"/>
        </w:rPr>
      </w:pPr>
      <w:r w:rsidRPr="00D61087">
        <w:rPr>
          <w:rFonts w:ascii="Times New Roman" w:hAnsi="Times New Roman" w:cs="Times New Roman"/>
          <w:sz w:val="24"/>
          <w:szCs w:val="24"/>
        </w:rPr>
        <w:t>При представлении нового уведомления, декларации или уточненной декларации с суммой к уплате меньше, чем в ранее представленных документах, сумма, которая была зарезервирована (или перечислена) для уплаты налога, будет возвращена на ЕНС в качестве ЕНП.</w:t>
      </w:r>
    </w:p>
    <w:p w14:paraId="3B2F22F4" w14:textId="77777777" w:rsidR="00D61087" w:rsidRPr="00D61087" w:rsidRDefault="00D61087" w:rsidP="00D61087">
      <w:pPr>
        <w:spacing w:after="0" w:line="240" w:lineRule="auto"/>
        <w:ind w:firstLine="360"/>
        <w:jc w:val="both"/>
        <w:rPr>
          <w:rFonts w:ascii="Times New Roman" w:hAnsi="Times New Roman" w:cs="Times New Roman"/>
          <w:sz w:val="24"/>
          <w:szCs w:val="24"/>
        </w:rPr>
      </w:pPr>
    </w:p>
    <w:p w14:paraId="1A5CCE73" w14:textId="6B78ABAA" w:rsidR="00D61087" w:rsidRPr="00D05D1A" w:rsidRDefault="00D61087" w:rsidP="00D61087">
      <w:pPr>
        <w:spacing w:after="0" w:line="240" w:lineRule="auto"/>
        <w:ind w:firstLine="360"/>
        <w:jc w:val="both"/>
        <w:rPr>
          <w:rFonts w:ascii="Times New Roman" w:hAnsi="Times New Roman" w:cs="Times New Roman"/>
          <w:b/>
          <w:bCs/>
          <w:sz w:val="24"/>
          <w:szCs w:val="24"/>
        </w:rPr>
      </w:pPr>
      <w:r w:rsidRPr="00D05D1A">
        <w:rPr>
          <w:rFonts w:ascii="Times New Roman" w:hAnsi="Times New Roman" w:cs="Times New Roman"/>
          <w:b/>
          <w:bCs/>
          <w:sz w:val="24"/>
          <w:szCs w:val="24"/>
        </w:rPr>
        <w:t>Если налоговый орган сформировал сообщение об исчисленных суммах налогов на сумму меньше той, которую указал налогоплательщик в уведомлении, то разница будет автоматически признаваться ЕНП и в какие сроки</w:t>
      </w:r>
      <w:r w:rsidR="004156E0">
        <w:rPr>
          <w:rFonts w:ascii="Times New Roman" w:hAnsi="Times New Roman" w:cs="Times New Roman"/>
          <w:b/>
          <w:bCs/>
          <w:sz w:val="24"/>
          <w:szCs w:val="24"/>
        </w:rPr>
        <w:t>.</w:t>
      </w:r>
    </w:p>
    <w:p w14:paraId="4F13A3E8" w14:textId="70120EBD" w:rsidR="00D61087" w:rsidRPr="00D61087" w:rsidRDefault="00D05D1A" w:rsidP="00D6108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Р</w:t>
      </w:r>
      <w:r w:rsidR="00D61087" w:rsidRPr="00D61087">
        <w:rPr>
          <w:rFonts w:ascii="Times New Roman" w:hAnsi="Times New Roman" w:cs="Times New Roman"/>
          <w:sz w:val="24"/>
          <w:szCs w:val="24"/>
        </w:rPr>
        <w:t>азница между начислениями сформируется автоматически и будет учтена на ЕНС после отражения в совокупной обязанности начислений на основании сообщения об исчисленных налоговым органом суммах налогов.</w:t>
      </w:r>
    </w:p>
    <w:p w14:paraId="3F83D51F" w14:textId="77777777" w:rsidR="00D61087" w:rsidRPr="00D61087" w:rsidRDefault="00D61087" w:rsidP="00D61087">
      <w:pPr>
        <w:spacing w:after="0" w:line="240" w:lineRule="auto"/>
        <w:ind w:firstLine="360"/>
        <w:jc w:val="both"/>
        <w:rPr>
          <w:rFonts w:ascii="Times New Roman" w:hAnsi="Times New Roman" w:cs="Times New Roman"/>
          <w:sz w:val="24"/>
          <w:szCs w:val="24"/>
        </w:rPr>
      </w:pPr>
    </w:p>
    <w:p w14:paraId="4280B4F3" w14:textId="12131D24" w:rsidR="002F7E5B" w:rsidRPr="002F7E5B" w:rsidRDefault="00D05D1A" w:rsidP="002F7E5B">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28. </w:t>
      </w:r>
      <w:r w:rsidR="002F7E5B" w:rsidRPr="002F7E5B">
        <w:rPr>
          <w:rFonts w:ascii="Times New Roman" w:hAnsi="Times New Roman" w:cs="Times New Roman"/>
          <w:b/>
          <w:bCs/>
          <w:sz w:val="24"/>
          <w:szCs w:val="24"/>
        </w:rPr>
        <w:t>Для работодателей утвердили новые формы отчетности в службу занятости</w:t>
      </w:r>
      <w:r w:rsidR="002F7E5B">
        <w:rPr>
          <w:rFonts w:ascii="Times New Roman" w:hAnsi="Times New Roman" w:cs="Times New Roman"/>
          <w:b/>
          <w:bCs/>
          <w:sz w:val="24"/>
          <w:szCs w:val="24"/>
        </w:rPr>
        <w:t>.</w:t>
      </w:r>
    </w:p>
    <w:p w14:paraId="548A525D" w14:textId="77777777" w:rsidR="002F7E5B" w:rsidRPr="002F7E5B" w:rsidRDefault="002F7E5B" w:rsidP="002F7E5B">
      <w:pPr>
        <w:spacing w:after="0" w:line="240" w:lineRule="auto"/>
        <w:ind w:firstLine="360"/>
        <w:jc w:val="both"/>
        <w:rPr>
          <w:rFonts w:ascii="Times New Roman" w:hAnsi="Times New Roman" w:cs="Times New Roman"/>
          <w:b/>
          <w:bCs/>
          <w:sz w:val="24"/>
          <w:szCs w:val="24"/>
        </w:rPr>
      </w:pPr>
    </w:p>
    <w:p w14:paraId="59868D2E" w14:textId="542F4B63" w:rsidR="002F7E5B" w:rsidRPr="002F7E5B" w:rsidRDefault="002F7E5B" w:rsidP="002F7E5B">
      <w:pPr>
        <w:spacing w:after="0" w:line="240" w:lineRule="auto"/>
        <w:ind w:firstLine="360"/>
        <w:jc w:val="both"/>
        <w:rPr>
          <w:rFonts w:ascii="Times New Roman" w:hAnsi="Times New Roman" w:cs="Times New Roman"/>
          <w:sz w:val="24"/>
          <w:szCs w:val="24"/>
        </w:rPr>
      </w:pPr>
      <w:r w:rsidRPr="002F7E5B">
        <w:rPr>
          <w:rFonts w:ascii="Times New Roman" w:hAnsi="Times New Roman" w:cs="Times New Roman"/>
          <w:sz w:val="24"/>
          <w:szCs w:val="24"/>
        </w:rPr>
        <w:t xml:space="preserve">Работодатель обязан информировать государственную службу занятости о свободных рабочих местах и вакантных должностях, выполнении квоты по инвалидам, о ликвидации организации или ее отмене, о сокращении численности штата и об иных кадровых решениях (ч. 1 ст. 53 Федерального закона от 12.12.2023 </w:t>
      </w:r>
      <w:r>
        <w:rPr>
          <w:rFonts w:ascii="Times New Roman" w:hAnsi="Times New Roman" w:cs="Times New Roman"/>
          <w:sz w:val="24"/>
          <w:szCs w:val="24"/>
        </w:rPr>
        <w:t>№</w:t>
      </w:r>
      <w:r w:rsidRPr="002F7E5B">
        <w:rPr>
          <w:rFonts w:ascii="Times New Roman" w:hAnsi="Times New Roman" w:cs="Times New Roman"/>
          <w:sz w:val="24"/>
          <w:szCs w:val="24"/>
        </w:rPr>
        <w:t xml:space="preserve"> 565-ФЗ). </w:t>
      </w:r>
    </w:p>
    <w:p w14:paraId="343402E7" w14:textId="0AA0B066" w:rsidR="002F7E5B" w:rsidRPr="002F7E5B" w:rsidRDefault="002F7E5B" w:rsidP="002F7E5B">
      <w:pPr>
        <w:spacing w:after="0" w:line="240" w:lineRule="auto"/>
        <w:ind w:firstLine="360"/>
        <w:jc w:val="both"/>
        <w:rPr>
          <w:rFonts w:ascii="Times New Roman" w:hAnsi="Times New Roman" w:cs="Times New Roman"/>
          <w:b/>
          <w:bCs/>
          <w:sz w:val="24"/>
          <w:szCs w:val="24"/>
        </w:rPr>
      </w:pPr>
      <w:r w:rsidRPr="002F7E5B">
        <w:rPr>
          <w:rFonts w:ascii="Times New Roman" w:hAnsi="Times New Roman" w:cs="Times New Roman"/>
          <w:b/>
          <w:bCs/>
          <w:sz w:val="24"/>
          <w:szCs w:val="24"/>
        </w:rPr>
        <w:t>Приказ Минтруда России от 16.04.2024 № 195н устанавливает</w:t>
      </w:r>
      <w:r w:rsidRPr="002F7E5B">
        <w:rPr>
          <w:rFonts w:ascii="Times New Roman" w:hAnsi="Times New Roman" w:cs="Times New Roman"/>
          <w:sz w:val="24"/>
          <w:szCs w:val="24"/>
        </w:rPr>
        <w:t xml:space="preserve"> </w:t>
      </w:r>
      <w:r w:rsidRPr="002F7E5B">
        <w:rPr>
          <w:rFonts w:ascii="Times New Roman" w:hAnsi="Times New Roman" w:cs="Times New Roman"/>
          <w:b/>
          <w:bCs/>
          <w:sz w:val="24"/>
          <w:szCs w:val="24"/>
        </w:rPr>
        <w:t>с 1 сентября 2024 года новые формы отчетности в службу занятости.</w:t>
      </w:r>
    </w:p>
    <w:p w14:paraId="668FDA96" w14:textId="77777777" w:rsidR="002F7E5B" w:rsidRPr="002F7E5B" w:rsidRDefault="002F7E5B" w:rsidP="002F7E5B">
      <w:pPr>
        <w:spacing w:after="0" w:line="240" w:lineRule="auto"/>
        <w:ind w:firstLine="360"/>
        <w:jc w:val="both"/>
        <w:rPr>
          <w:rFonts w:ascii="Times New Roman" w:hAnsi="Times New Roman" w:cs="Times New Roman"/>
          <w:sz w:val="24"/>
          <w:szCs w:val="24"/>
        </w:rPr>
      </w:pPr>
      <w:r w:rsidRPr="002F7E5B">
        <w:rPr>
          <w:rFonts w:ascii="Times New Roman" w:hAnsi="Times New Roman" w:cs="Times New Roman"/>
          <w:sz w:val="24"/>
          <w:szCs w:val="24"/>
        </w:rPr>
        <w:t>Установлены следующие формы:</w:t>
      </w:r>
    </w:p>
    <w:p w14:paraId="1B10E597" w14:textId="639D684B" w:rsidR="002F7E5B" w:rsidRPr="002F7E5B" w:rsidRDefault="002F7E5B" w:rsidP="002F7E5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2F7E5B">
        <w:rPr>
          <w:rFonts w:ascii="Times New Roman" w:hAnsi="Times New Roman" w:cs="Times New Roman"/>
          <w:sz w:val="24"/>
          <w:szCs w:val="24"/>
        </w:rPr>
        <w:t>Информация о принятии (изменении/отмене) решения о ликвидации организации или прекращении деятельности ИП, сокращении численности штата;</w:t>
      </w:r>
    </w:p>
    <w:p w14:paraId="72449224" w14:textId="0FFA02B8" w:rsidR="002F7E5B" w:rsidRPr="002F7E5B" w:rsidRDefault="002F7E5B" w:rsidP="002F7E5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2F7E5B">
        <w:rPr>
          <w:rFonts w:ascii="Times New Roman" w:hAnsi="Times New Roman" w:cs="Times New Roman"/>
          <w:sz w:val="24"/>
          <w:szCs w:val="24"/>
        </w:rPr>
        <w:t>Информация о введении режима неполного рабочего времени (рабочей недели);</w:t>
      </w:r>
    </w:p>
    <w:p w14:paraId="4BA76970" w14:textId="12F4D828" w:rsidR="002F7E5B" w:rsidRPr="002F7E5B" w:rsidRDefault="002F7E5B" w:rsidP="002F7E5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2F7E5B">
        <w:rPr>
          <w:rFonts w:ascii="Times New Roman" w:hAnsi="Times New Roman" w:cs="Times New Roman"/>
          <w:sz w:val="24"/>
          <w:szCs w:val="24"/>
        </w:rPr>
        <w:t>Информация о простое;</w:t>
      </w:r>
    </w:p>
    <w:p w14:paraId="7084B8FD" w14:textId="08C7D490" w:rsidR="002F7E5B" w:rsidRPr="002F7E5B" w:rsidRDefault="002F7E5B" w:rsidP="002F7E5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2F7E5B">
        <w:rPr>
          <w:rFonts w:ascii="Times New Roman" w:hAnsi="Times New Roman" w:cs="Times New Roman"/>
          <w:sz w:val="24"/>
          <w:szCs w:val="24"/>
        </w:rPr>
        <w:t>Информация о временном переводе на дистанционную работу;</w:t>
      </w:r>
    </w:p>
    <w:p w14:paraId="2EB9B0CE" w14:textId="231CD261" w:rsidR="002F7E5B" w:rsidRPr="002F7E5B" w:rsidRDefault="002F7E5B" w:rsidP="002F7E5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2F7E5B">
        <w:rPr>
          <w:rFonts w:ascii="Times New Roman" w:hAnsi="Times New Roman" w:cs="Times New Roman"/>
          <w:sz w:val="24"/>
          <w:szCs w:val="24"/>
        </w:rPr>
        <w:t>Информация о банкротстве;</w:t>
      </w:r>
    </w:p>
    <w:p w14:paraId="24C0A215" w14:textId="0896CA04" w:rsidR="002F7E5B" w:rsidRPr="002F7E5B" w:rsidRDefault="002F7E5B" w:rsidP="002F7E5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2F7E5B">
        <w:rPr>
          <w:rFonts w:ascii="Times New Roman" w:hAnsi="Times New Roman" w:cs="Times New Roman"/>
          <w:sz w:val="24"/>
          <w:szCs w:val="24"/>
        </w:rPr>
        <w:t>Информация о свободных рабочих местах и вакансиях, в т.ч. о потребности в их замещении;</w:t>
      </w:r>
    </w:p>
    <w:p w14:paraId="0D16D1E7" w14:textId="2DB18AB5" w:rsidR="002F7E5B" w:rsidRPr="002F7E5B" w:rsidRDefault="002F7E5B" w:rsidP="002F7E5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2F7E5B">
        <w:rPr>
          <w:rFonts w:ascii="Times New Roman" w:hAnsi="Times New Roman" w:cs="Times New Roman"/>
          <w:sz w:val="24"/>
          <w:szCs w:val="24"/>
        </w:rPr>
        <w:t>Информация о выполнении квоты по инвалидам.</w:t>
      </w:r>
    </w:p>
    <w:p w14:paraId="5BF02307" w14:textId="4D710FB9" w:rsidR="00D61087" w:rsidRDefault="002F7E5B" w:rsidP="002F7E5B">
      <w:pPr>
        <w:spacing w:after="0" w:line="240" w:lineRule="auto"/>
        <w:ind w:firstLine="360"/>
        <w:jc w:val="both"/>
        <w:rPr>
          <w:rFonts w:ascii="Times New Roman" w:hAnsi="Times New Roman" w:cs="Times New Roman"/>
          <w:sz w:val="24"/>
          <w:szCs w:val="24"/>
        </w:rPr>
      </w:pPr>
      <w:r w:rsidRPr="002F7E5B">
        <w:rPr>
          <w:rFonts w:ascii="Times New Roman" w:hAnsi="Times New Roman" w:cs="Times New Roman"/>
          <w:sz w:val="24"/>
          <w:szCs w:val="24"/>
        </w:rPr>
        <w:t xml:space="preserve">Таким образом, по сравнению с прежними формами (утверждены Приказом Минтруда России от 26.01.2022 </w:t>
      </w:r>
      <w:r>
        <w:rPr>
          <w:rFonts w:ascii="Times New Roman" w:hAnsi="Times New Roman" w:cs="Times New Roman"/>
          <w:sz w:val="24"/>
          <w:szCs w:val="24"/>
        </w:rPr>
        <w:t>№</w:t>
      </w:r>
      <w:r w:rsidRPr="002F7E5B">
        <w:rPr>
          <w:rFonts w:ascii="Times New Roman" w:hAnsi="Times New Roman" w:cs="Times New Roman"/>
          <w:sz w:val="24"/>
          <w:szCs w:val="24"/>
        </w:rPr>
        <w:t xml:space="preserve"> 24) отчет об отпусках без сохранения зарплаты отсутствует, а сведения о работе инвалидов будут только в одной форме – о выполнении квоты для приема на работу. При этом появляется новая форма – информация о свободных рабочих местах и вакансиях, в т.ч. о потребности в их замещении.</w:t>
      </w:r>
    </w:p>
    <w:p w14:paraId="770D604C" w14:textId="77777777" w:rsidR="00040665" w:rsidRDefault="00040665" w:rsidP="002F7E5B">
      <w:pPr>
        <w:spacing w:after="0" w:line="240" w:lineRule="auto"/>
        <w:ind w:firstLine="360"/>
        <w:jc w:val="both"/>
        <w:rPr>
          <w:rFonts w:ascii="Times New Roman" w:hAnsi="Times New Roman" w:cs="Times New Roman"/>
          <w:sz w:val="24"/>
          <w:szCs w:val="24"/>
        </w:rPr>
      </w:pPr>
    </w:p>
    <w:p w14:paraId="502233F6" w14:textId="2DCA9291" w:rsidR="00040665" w:rsidRPr="00040665" w:rsidRDefault="00040665" w:rsidP="00040665">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29. </w:t>
      </w:r>
      <w:r w:rsidRPr="00040665">
        <w:rPr>
          <w:rFonts w:ascii="Times New Roman" w:hAnsi="Times New Roman" w:cs="Times New Roman"/>
          <w:b/>
          <w:bCs/>
          <w:sz w:val="24"/>
          <w:szCs w:val="24"/>
        </w:rPr>
        <w:t>Можно ли привлечь к ответственности сотрудника с ненормированным рабочим днем за отказ выходить на работу во внеурочное время</w:t>
      </w:r>
      <w:r>
        <w:rPr>
          <w:rFonts w:ascii="Times New Roman" w:hAnsi="Times New Roman" w:cs="Times New Roman"/>
          <w:b/>
          <w:bCs/>
          <w:sz w:val="24"/>
          <w:szCs w:val="24"/>
        </w:rPr>
        <w:t>.</w:t>
      </w:r>
    </w:p>
    <w:p w14:paraId="5CF77AF3" w14:textId="77777777" w:rsidR="00040665" w:rsidRPr="00040665" w:rsidRDefault="00040665" w:rsidP="00040665">
      <w:pPr>
        <w:spacing w:after="0" w:line="240" w:lineRule="auto"/>
        <w:ind w:firstLine="360"/>
        <w:jc w:val="both"/>
        <w:rPr>
          <w:rFonts w:ascii="Times New Roman" w:hAnsi="Times New Roman" w:cs="Times New Roman"/>
          <w:b/>
          <w:bCs/>
          <w:sz w:val="24"/>
          <w:szCs w:val="24"/>
        </w:rPr>
      </w:pPr>
    </w:p>
    <w:p w14:paraId="1D349F8F" w14:textId="77777777" w:rsidR="00040665" w:rsidRPr="00040665" w:rsidRDefault="00040665" w:rsidP="00040665">
      <w:pPr>
        <w:spacing w:after="0" w:line="240" w:lineRule="auto"/>
        <w:ind w:firstLine="360"/>
        <w:jc w:val="both"/>
        <w:rPr>
          <w:rFonts w:ascii="Times New Roman" w:hAnsi="Times New Roman" w:cs="Times New Roman"/>
          <w:sz w:val="24"/>
          <w:szCs w:val="24"/>
        </w:rPr>
      </w:pPr>
      <w:r w:rsidRPr="00040665">
        <w:rPr>
          <w:rFonts w:ascii="Times New Roman" w:hAnsi="Times New Roman" w:cs="Times New Roman"/>
          <w:sz w:val="24"/>
          <w:szCs w:val="24"/>
        </w:rPr>
        <w:t>ТК РФ определяет два различных вида работы за пределами установленной продолжительности рабочего времени:</w:t>
      </w:r>
    </w:p>
    <w:p w14:paraId="73FCAEA6" w14:textId="77777777" w:rsidR="00040665" w:rsidRPr="00040665" w:rsidRDefault="00040665" w:rsidP="00040665">
      <w:pPr>
        <w:spacing w:after="0" w:line="240" w:lineRule="auto"/>
        <w:ind w:firstLine="360"/>
        <w:jc w:val="both"/>
        <w:rPr>
          <w:rFonts w:ascii="Times New Roman" w:hAnsi="Times New Roman" w:cs="Times New Roman"/>
          <w:sz w:val="24"/>
          <w:szCs w:val="24"/>
        </w:rPr>
      </w:pPr>
      <w:r w:rsidRPr="00040665">
        <w:rPr>
          <w:rFonts w:ascii="Times New Roman" w:hAnsi="Times New Roman" w:cs="Times New Roman"/>
          <w:sz w:val="24"/>
          <w:szCs w:val="24"/>
        </w:rPr>
        <w:t>– сверхурочная работа (ст. 99 ТК РФ);</w:t>
      </w:r>
    </w:p>
    <w:p w14:paraId="0692EFD6" w14:textId="77777777" w:rsidR="00040665" w:rsidRPr="00040665" w:rsidRDefault="00040665" w:rsidP="00040665">
      <w:pPr>
        <w:spacing w:after="0" w:line="240" w:lineRule="auto"/>
        <w:ind w:firstLine="360"/>
        <w:jc w:val="both"/>
        <w:rPr>
          <w:rFonts w:ascii="Times New Roman" w:hAnsi="Times New Roman" w:cs="Times New Roman"/>
          <w:sz w:val="24"/>
          <w:szCs w:val="24"/>
        </w:rPr>
      </w:pPr>
      <w:r w:rsidRPr="00040665">
        <w:rPr>
          <w:rFonts w:ascii="Times New Roman" w:hAnsi="Times New Roman" w:cs="Times New Roman"/>
          <w:sz w:val="24"/>
          <w:szCs w:val="24"/>
        </w:rPr>
        <w:t>– ненормированный рабочий день (ст. 101 ТК РФ).</w:t>
      </w:r>
    </w:p>
    <w:p w14:paraId="1647786C" w14:textId="77777777" w:rsidR="00040665" w:rsidRPr="00040665" w:rsidRDefault="00040665" w:rsidP="00040665">
      <w:pPr>
        <w:spacing w:after="0" w:line="240" w:lineRule="auto"/>
        <w:ind w:firstLine="360"/>
        <w:jc w:val="both"/>
        <w:rPr>
          <w:rFonts w:ascii="Times New Roman" w:hAnsi="Times New Roman" w:cs="Times New Roman"/>
          <w:sz w:val="24"/>
          <w:szCs w:val="24"/>
        </w:rPr>
      </w:pPr>
      <w:r w:rsidRPr="00040665">
        <w:rPr>
          <w:rFonts w:ascii="Times New Roman" w:hAnsi="Times New Roman" w:cs="Times New Roman"/>
          <w:sz w:val="24"/>
          <w:szCs w:val="24"/>
        </w:rPr>
        <w:lastRenderedPageBreak/>
        <w:t>Ненормированный рабочий день – это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14:paraId="082F468F" w14:textId="17202936" w:rsidR="00040665" w:rsidRPr="00040665" w:rsidRDefault="00040665" w:rsidP="00040665">
      <w:pPr>
        <w:spacing w:after="0" w:line="240" w:lineRule="auto"/>
        <w:ind w:firstLine="360"/>
        <w:jc w:val="both"/>
        <w:rPr>
          <w:rFonts w:ascii="Times New Roman" w:hAnsi="Times New Roman" w:cs="Times New Roman"/>
          <w:sz w:val="24"/>
          <w:szCs w:val="24"/>
        </w:rPr>
      </w:pPr>
      <w:r w:rsidRPr="00040665">
        <w:rPr>
          <w:rFonts w:ascii="Times New Roman" w:hAnsi="Times New Roman" w:cs="Times New Roman"/>
          <w:sz w:val="24"/>
          <w:szCs w:val="24"/>
        </w:rPr>
        <w:t xml:space="preserve">Минтруд рассмотрел возможность привлечения к дисциплинарной ответственности работников, для которых установлен ненормированный рабочий день, отказывающихся работать во внеурочное время большую часть рабочей недели (три раза </w:t>
      </w:r>
      <w:r>
        <w:rPr>
          <w:rFonts w:ascii="Times New Roman" w:hAnsi="Times New Roman" w:cs="Times New Roman"/>
          <w:sz w:val="24"/>
          <w:szCs w:val="24"/>
        </w:rPr>
        <w:t>работ</w:t>
      </w:r>
      <w:r w:rsidRPr="00040665">
        <w:rPr>
          <w:rFonts w:ascii="Times New Roman" w:hAnsi="Times New Roman" w:cs="Times New Roman"/>
          <w:sz w:val="24"/>
          <w:szCs w:val="24"/>
        </w:rPr>
        <w:t>ник был привлечен к работе по окончании рабочего дня, на четвертый раз за неделю отказался).</w:t>
      </w:r>
    </w:p>
    <w:p w14:paraId="16F2A63A" w14:textId="26E37212" w:rsidR="00040665" w:rsidRPr="00040665" w:rsidRDefault="00040665" w:rsidP="0004066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w:t>
      </w:r>
      <w:r w:rsidRPr="00040665">
        <w:rPr>
          <w:rFonts w:ascii="Times New Roman" w:hAnsi="Times New Roman" w:cs="Times New Roman"/>
          <w:sz w:val="24"/>
          <w:szCs w:val="24"/>
        </w:rPr>
        <w:t>енормированный рабочий день не изменяет установленной нормы рабочего времени, а допускаемая переработка сверх установленного рабочего времени не должна приводить к превращению ненормированного рабочего дня в удлиненный. Работодатель вправе привлекать соответствующих лиц к работе во внеурочное время лишь в исключительных случаях и не может заранее обязывать их постоянно работать по особому распорядку сверх рабочего дня (смены).</w:t>
      </w:r>
    </w:p>
    <w:p w14:paraId="23C2C029" w14:textId="77777777" w:rsidR="00040665" w:rsidRPr="00040665" w:rsidRDefault="00040665" w:rsidP="00040665">
      <w:pPr>
        <w:spacing w:after="0" w:line="240" w:lineRule="auto"/>
        <w:ind w:firstLine="360"/>
        <w:jc w:val="both"/>
        <w:rPr>
          <w:rFonts w:ascii="Times New Roman" w:hAnsi="Times New Roman" w:cs="Times New Roman"/>
          <w:sz w:val="24"/>
          <w:szCs w:val="24"/>
        </w:rPr>
      </w:pPr>
      <w:r w:rsidRPr="00040665">
        <w:rPr>
          <w:rFonts w:ascii="Times New Roman" w:hAnsi="Times New Roman" w:cs="Times New Roman"/>
          <w:sz w:val="24"/>
          <w:szCs w:val="24"/>
        </w:rPr>
        <w:t>В связи с этим применение к работнику, отказавшемуся от работы во внеурочное время, того или иного вида ответственности может быть признано незаконным, поскольку привлечение работника за пределами рабочего времени на условиях ненормированного рабочего дня должно осуществляться эпизодически.</w:t>
      </w:r>
    </w:p>
    <w:p w14:paraId="1C22A319" w14:textId="77777777" w:rsidR="00040665" w:rsidRPr="00040665" w:rsidRDefault="00040665" w:rsidP="00040665">
      <w:pPr>
        <w:spacing w:after="0" w:line="240" w:lineRule="auto"/>
        <w:ind w:firstLine="360"/>
        <w:jc w:val="both"/>
        <w:rPr>
          <w:rFonts w:ascii="Times New Roman" w:hAnsi="Times New Roman" w:cs="Times New Roman"/>
          <w:sz w:val="24"/>
          <w:szCs w:val="24"/>
        </w:rPr>
      </w:pPr>
      <w:r w:rsidRPr="00040665">
        <w:rPr>
          <w:rFonts w:ascii="Times New Roman" w:hAnsi="Times New Roman" w:cs="Times New Roman"/>
          <w:sz w:val="24"/>
          <w:szCs w:val="24"/>
        </w:rPr>
        <w:t>За необоснованное установление ненормированного рабочего дня или за привлечение к работе за пределами рабочего времени чаще трех раз в неделю организацию и ее должностное лицо могут оштрафовать по ч. 1 ст. 5.27 КоАП РФ. А работники могут в судебном порядке требовать оплату за сверхурочную работу.</w:t>
      </w:r>
    </w:p>
    <w:p w14:paraId="77D7B64B" w14:textId="77777777" w:rsidR="00040665" w:rsidRPr="00040665" w:rsidRDefault="00040665" w:rsidP="00040665">
      <w:pPr>
        <w:spacing w:after="0" w:line="240" w:lineRule="auto"/>
        <w:ind w:firstLine="360"/>
        <w:jc w:val="both"/>
        <w:rPr>
          <w:rFonts w:ascii="Times New Roman" w:hAnsi="Times New Roman" w:cs="Times New Roman"/>
          <w:sz w:val="24"/>
          <w:szCs w:val="24"/>
        </w:rPr>
      </w:pPr>
    </w:p>
    <w:p w14:paraId="2CA40A3F" w14:textId="2693A966" w:rsidR="00040665" w:rsidRDefault="00040665" w:rsidP="00040665">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30.</w:t>
      </w:r>
      <w:r w:rsidRPr="00040665">
        <w:t xml:space="preserve"> </w:t>
      </w:r>
      <w:r w:rsidRPr="00040665">
        <w:rPr>
          <w:rFonts w:ascii="Times New Roman" w:hAnsi="Times New Roman" w:cs="Times New Roman"/>
          <w:b/>
          <w:bCs/>
          <w:sz w:val="24"/>
          <w:szCs w:val="24"/>
        </w:rPr>
        <w:t>Утверждена дополнительная форма акта при оформлении несчастного случая на производстве</w:t>
      </w:r>
      <w:r>
        <w:rPr>
          <w:rFonts w:ascii="Times New Roman" w:hAnsi="Times New Roman" w:cs="Times New Roman"/>
          <w:b/>
          <w:bCs/>
          <w:sz w:val="24"/>
          <w:szCs w:val="24"/>
        </w:rPr>
        <w:t>.</w:t>
      </w:r>
    </w:p>
    <w:p w14:paraId="04EBFC18" w14:textId="77777777" w:rsidR="00040665" w:rsidRPr="00040665" w:rsidRDefault="00040665" w:rsidP="00040665">
      <w:pPr>
        <w:spacing w:after="0" w:line="240" w:lineRule="auto"/>
        <w:ind w:firstLine="360"/>
        <w:jc w:val="both"/>
        <w:rPr>
          <w:rFonts w:ascii="Times New Roman" w:hAnsi="Times New Roman" w:cs="Times New Roman"/>
          <w:b/>
          <w:bCs/>
          <w:sz w:val="24"/>
          <w:szCs w:val="24"/>
        </w:rPr>
      </w:pPr>
    </w:p>
    <w:p w14:paraId="5CB98C47" w14:textId="747D54C4" w:rsidR="00040665" w:rsidRPr="00040665" w:rsidRDefault="00040665" w:rsidP="00040665">
      <w:pPr>
        <w:spacing w:after="0" w:line="240" w:lineRule="auto"/>
        <w:ind w:firstLine="360"/>
        <w:jc w:val="both"/>
        <w:rPr>
          <w:rFonts w:ascii="Times New Roman" w:hAnsi="Times New Roman" w:cs="Times New Roman"/>
          <w:sz w:val="24"/>
          <w:szCs w:val="24"/>
        </w:rPr>
      </w:pPr>
      <w:r w:rsidRPr="00040665">
        <w:rPr>
          <w:rFonts w:ascii="Times New Roman" w:hAnsi="Times New Roman" w:cs="Times New Roman"/>
          <w:sz w:val="24"/>
          <w:szCs w:val="24"/>
        </w:rPr>
        <w:t xml:space="preserve">Работодатели обязаны расследовать несчастные случаи, которые произошли с работниками и другими лицами, участвующими в его производственной деятельности, и оформлять их в соответствии с законодательством. Формы документов, используемых для оформления различных видов несчастных случаев, утверждены Приказом Минтруда России от 20.04.2022 </w:t>
      </w:r>
      <w:r>
        <w:rPr>
          <w:rFonts w:ascii="Times New Roman" w:hAnsi="Times New Roman" w:cs="Times New Roman"/>
          <w:sz w:val="24"/>
          <w:szCs w:val="24"/>
        </w:rPr>
        <w:t>№</w:t>
      </w:r>
      <w:r w:rsidRPr="00040665">
        <w:rPr>
          <w:rFonts w:ascii="Times New Roman" w:hAnsi="Times New Roman" w:cs="Times New Roman"/>
          <w:sz w:val="24"/>
          <w:szCs w:val="24"/>
        </w:rPr>
        <w:t xml:space="preserve"> 223н.</w:t>
      </w:r>
    </w:p>
    <w:p w14:paraId="31B2FA92" w14:textId="27B0DC08" w:rsidR="00040665" w:rsidRPr="00040665" w:rsidRDefault="00040665" w:rsidP="00040665">
      <w:pPr>
        <w:spacing w:after="0" w:line="240" w:lineRule="auto"/>
        <w:ind w:firstLine="360"/>
        <w:jc w:val="both"/>
        <w:rPr>
          <w:rFonts w:ascii="Times New Roman" w:hAnsi="Times New Roman" w:cs="Times New Roman"/>
          <w:sz w:val="24"/>
          <w:szCs w:val="24"/>
        </w:rPr>
      </w:pPr>
      <w:r w:rsidRPr="00B10182">
        <w:rPr>
          <w:rFonts w:ascii="Times New Roman" w:hAnsi="Times New Roman" w:cs="Times New Roman"/>
          <w:b/>
          <w:bCs/>
          <w:sz w:val="24"/>
          <w:szCs w:val="24"/>
        </w:rPr>
        <w:t xml:space="preserve">Приказ Минтруда России от 25.04.2024 № 237н с 1 сентября 2024 года </w:t>
      </w:r>
      <w:r w:rsidRPr="00040665">
        <w:rPr>
          <w:rFonts w:ascii="Times New Roman" w:hAnsi="Times New Roman" w:cs="Times New Roman"/>
          <w:sz w:val="24"/>
          <w:szCs w:val="24"/>
        </w:rPr>
        <w:t xml:space="preserve">дополняет Приказ Минтруда России от 20.04.2022 </w:t>
      </w:r>
      <w:r>
        <w:rPr>
          <w:rFonts w:ascii="Times New Roman" w:hAnsi="Times New Roman" w:cs="Times New Roman"/>
          <w:sz w:val="24"/>
          <w:szCs w:val="24"/>
        </w:rPr>
        <w:t>№</w:t>
      </w:r>
      <w:r w:rsidRPr="00040665">
        <w:rPr>
          <w:rFonts w:ascii="Times New Roman" w:hAnsi="Times New Roman" w:cs="Times New Roman"/>
          <w:sz w:val="24"/>
          <w:szCs w:val="24"/>
        </w:rPr>
        <w:t xml:space="preserve"> 223н новой формой Н-1С.</w:t>
      </w:r>
    </w:p>
    <w:p w14:paraId="4A91FBA7" w14:textId="77777777" w:rsidR="00040665" w:rsidRPr="00040665" w:rsidRDefault="00040665" w:rsidP="00040665">
      <w:pPr>
        <w:spacing w:after="0" w:line="240" w:lineRule="auto"/>
        <w:ind w:firstLine="360"/>
        <w:jc w:val="both"/>
        <w:rPr>
          <w:rFonts w:ascii="Times New Roman" w:hAnsi="Times New Roman" w:cs="Times New Roman"/>
          <w:sz w:val="24"/>
          <w:szCs w:val="24"/>
        </w:rPr>
      </w:pPr>
      <w:r w:rsidRPr="00040665">
        <w:rPr>
          <w:rFonts w:ascii="Times New Roman" w:hAnsi="Times New Roman" w:cs="Times New Roman"/>
          <w:sz w:val="24"/>
          <w:szCs w:val="24"/>
        </w:rPr>
        <w:t>Форма Н-1С будет использоваться при необходимости рассмотрения обстоятельств несчастного случая в экспертных организациях, органах дознания, органах следствия или в суде. Акт формы Н-1С оформляется и утверждается работодателем по письменному единогласному решению комиссии (госинспектора труда при проведении самостоятельного расследования несчастного случая), согласованному с руководителем инспекции.</w:t>
      </w:r>
    </w:p>
    <w:p w14:paraId="47E16371" w14:textId="31BBE11F" w:rsidR="00B826AC" w:rsidRDefault="00040665" w:rsidP="00040665">
      <w:pPr>
        <w:spacing w:after="0" w:line="240" w:lineRule="auto"/>
        <w:ind w:firstLine="360"/>
        <w:jc w:val="both"/>
        <w:rPr>
          <w:rFonts w:ascii="Times New Roman" w:hAnsi="Times New Roman" w:cs="Times New Roman"/>
          <w:sz w:val="24"/>
          <w:szCs w:val="24"/>
        </w:rPr>
      </w:pPr>
      <w:r w:rsidRPr="00040665">
        <w:rPr>
          <w:rFonts w:ascii="Times New Roman" w:hAnsi="Times New Roman" w:cs="Times New Roman"/>
          <w:sz w:val="24"/>
          <w:szCs w:val="24"/>
        </w:rPr>
        <w:t xml:space="preserve">Установлены случаи, когда акт формы Н-1С не оформляется (например, при рассмотрении комиссией обстоятельств несчастного случая, при наличии которых несчастные случаи могут квалифицироваться как не связанные с производством). </w:t>
      </w:r>
    </w:p>
    <w:p w14:paraId="1E3B1CA2" w14:textId="77777777" w:rsidR="00DD487C" w:rsidRDefault="00DD487C" w:rsidP="00040665">
      <w:pPr>
        <w:spacing w:after="0" w:line="240" w:lineRule="auto"/>
        <w:ind w:firstLine="360"/>
        <w:jc w:val="both"/>
        <w:rPr>
          <w:rFonts w:ascii="Times New Roman" w:hAnsi="Times New Roman" w:cs="Times New Roman"/>
          <w:sz w:val="24"/>
          <w:szCs w:val="24"/>
        </w:rPr>
      </w:pPr>
    </w:p>
    <w:p w14:paraId="65B6DDBA" w14:textId="7AB6A3DE" w:rsidR="00DD487C" w:rsidRPr="00DD487C" w:rsidRDefault="00DD487C" w:rsidP="00DD487C">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Pr="00DD487C">
        <w:rPr>
          <w:rFonts w:ascii="Times New Roman" w:hAnsi="Times New Roman" w:cs="Times New Roman"/>
          <w:b/>
          <w:bCs/>
          <w:sz w:val="24"/>
          <w:szCs w:val="24"/>
        </w:rPr>
        <w:t>Минтруд разработал проект для работодателей с новыми способами информирования службы занятости</w:t>
      </w:r>
      <w:r>
        <w:rPr>
          <w:rFonts w:ascii="Times New Roman" w:hAnsi="Times New Roman" w:cs="Times New Roman"/>
          <w:b/>
          <w:bCs/>
          <w:sz w:val="24"/>
          <w:szCs w:val="24"/>
        </w:rPr>
        <w:t>.</w:t>
      </w:r>
    </w:p>
    <w:p w14:paraId="2604E99E" w14:textId="77777777" w:rsidR="00DD487C" w:rsidRDefault="00DD487C" w:rsidP="00DD487C">
      <w:pPr>
        <w:spacing w:after="0" w:line="240" w:lineRule="auto"/>
        <w:ind w:firstLine="360"/>
        <w:jc w:val="both"/>
        <w:rPr>
          <w:rFonts w:ascii="Times New Roman" w:hAnsi="Times New Roman" w:cs="Times New Roman"/>
          <w:b/>
          <w:bCs/>
          <w:sz w:val="24"/>
          <w:szCs w:val="24"/>
        </w:rPr>
      </w:pPr>
    </w:p>
    <w:p w14:paraId="482264E6" w14:textId="2FE10466" w:rsidR="00DD487C" w:rsidRPr="00DD487C" w:rsidRDefault="00DD487C" w:rsidP="00DD487C">
      <w:pPr>
        <w:spacing w:after="0" w:line="240" w:lineRule="auto"/>
        <w:ind w:firstLine="360"/>
        <w:jc w:val="both"/>
        <w:rPr>
          <w:rFonts w:ascii="Times New Roman" w:hAnsi="Times New Roman" w:cs="Times New Roman"/>
          <w:sz w:val="24"/>
          <w:szCs w:val="24"/>
        </w:rPr>
      </w:pPr>
      <w:r w:rsidRPr="00DD487C">
        <w:rPr>
          <w:rFonts w:ascii="Times New Roman" w:hAnsi="Times New Roman" w:cs="Times New Roman"/>
          <w:sz w:val="24"/>
          <w:szCs w:val="24"/>
        </w:rPr>
        <w:t xml:space="preserve">Работодатели обязаны информировать государственную службу занятости посредством размещения сведений на платформе «Работа в России» или на иных информационных ресурсах, где может размещаться такая информация, в соответствии с порядком, утвержденным Правительством РФ (ч. 1 ст. 17, ч. 2 ст. 53 Федерального закона от 12.12.2023 </w:t>
      </w:r>
      <w:r>
        <w:rPr>
          <w:rFonts w:ascii="Times New Roman" w:hAnsi="Times New Roman" w:cs="Times New Roman"/>
          <w:sz w:val="24"/>
          <w:szCs w:val="24"/>
        </w:rPr>
        <w:t>№</w:t>
      </w:r>
      <w:r w:rsidRPr="00DD487C">
        <w:rPr>
          <w:rFonts w:ascii="Times New Roman" w:hAnsi="Times New Roman" w:cs="Times New Roman"/>
          <w:sz w:val="24"/>
          <w:szCs w:val="24"/>
        </w:rPr>
        <w:t xml:space="preserve"> 565-ФЗ).</w:t>
      </w:r>
    </w:p>
    <w:p w14:paraId="240FE666" w14:textId="3A265ED3" w:rsidR="00DD487C" w:rsidRPr="00DD487C" w:rsidRDefault="00DD487C" w:rsidP="00DD487C">
      <w:pPr>
        <w:spacing w:after="0" w:line="240" w:lineRule="auto"/>
        <w:ind w:firstLine="360"/>
        <w:jc w:val="both"/>
        <w:rPr>
          <w:rFonts w:ascii="Times New Roman" w:hAnsi="Times New Roman" w:cs="Times New Roman"/>
          <w:sz w:val="24"/>
          <w:szCs w:val="24"/>
        </w:rPr>
      </w:pPr>
      <w:r w:rsidRPr="00DD487C">
        <w:rPr>
          <w:rFonts w:ascii="Times New Roman" w:hAnsi="Times New Roman" w:cs="Times New Roman"/>
          <w:sz w:val="24"/>
          <w:szCs w:val="24"/>
        </w:rPr>
        <w:t xml:space="preserve">Минтруд России </w:t>
      </w:r>
      <w:r>
        <w:rPr>
          <w:rFonts w:ascii="Times New Roman" w:hAnsi="Times New Roman" w:cs="Times New Roman"/>
          <w:sz w:val="24"/>
          <w:szCs w:val="24"/>
        </w:rPr>
        <w:t>разработал</w:t>
      </w:r>
      <w:r w:rsidRPr="00DD487C">
        <w:rPr>
          <w:rFonts w:ascii="Times New Roman" w:hAnsi="Times New Roman" w:cs="Times New Roman"/>
          <w:sz w:val="24"/>
          <w:szCs w:val="24"/>
        </w:rPr>
        <w:t xml:space="preserve"> Проект Постановления Правительства РФ, которое утвердит порядок размещения информации работодателями на иных информационных </w:t>
      </w:r>
      <w:r w:rsidRPr="00DD487C">
        <w:rPr>
          <w:rFonts w:ascii="Times New Roman" w:hAnsi="Times New Roman" w:cs="Times New Roman"/>
          <w:sz w:val="24"/>
          <w:szCs w:val="24"/>
        </w:rPr>
        <w:lastRenderedPageBreak/>
        <w:t>ресурсах помимо платформы «Работа в России». Нововведение упростит процесс информирования службы занятости, сократив время HR-служб на дублирование информации на коммерческих и государственной платформах.</w:t>
      </w:r>
    </w:p>
    <w:p w14:paraId="47DCDCF3" w14:textId="77777777" w:rsidR="00DD487C" w:rsidRPr="00DD487C" w:rsidRDefault="00DD487C" w:rsidP="00DD487C">
      <w:pPr>
        <w:spacing w:after="0" w:line="240" w:lineRule="auto"/>
        <w:ind w:firstLine="360"/>
        <w:jc w:val="both"/>
        <w:rPr>
          <w:rFonts w:ascii="Times New Roman" w:hAnsi="Times New Roman" w:cs="Times New Roman"/>
          <w:sz w:val="24"/>
          <w:szCs w:val="24"/>
        </w:rPr>
      </w:pPr>
      <w:r w:rsidRPr="00DD487C">
        <w:rPr>
          <w:rFonts w:ascii="Times New Roman" w:hAnsi="Times New Roman" w:cs="Times New Roman"/>
          <w:sz w:val="24"/>
          <w:szCs w:val="24"/>
        </w:rPr>
        <w:t>Сообщать в службу занятости нужно:</w:t>
      </w:r>
    </w:p>
    <w:p w14:paraId="6D002841" w14:textId="77777777" w:rsidR="00DD487C" w:rsidRPr="00DD487C" w:rsidRDefault="00DD487C" w:rsidP="00DD487C">
      <w:pPr>
        <w:spacing w:after="0" w:line="240" w:lineRule="auto"/>
        <w:ind w:firstLine="360"/>
        <w:jc w:val="both"/>
        <w:rPr>
          <w:rFonts w:ascii="Times New Roman" w:hAnsi="Times New Roman" w:cs="Times New Roman"/>
          <w:sz w:val="24"/>
          <w:szCs w:val="24"/>
        </w:rPr>
      </w:pPr>
      <w:r w:rsidRPr="00DD487C">
        <w:rPr>
          <w:rFonts w:ascii="Times New Roman" w:hAnsi="Times New Roman" w:cs="Times New Roman"/>
          <w:sz w:val="24"/>
          <w:szCs w:val="24"/>
        </w:rPr>
        <w:t>– о свободных вакансиях;</w:t>
      </w:r>
    </w:p>
    <w:p w14:paraId="5BF9421F" w14:textId="77777777" w:rsidR="00DD487C" w:rsidRPr="00DD487C" w:rsidRDefault="00DD487C" w:rsidP="00DD487C">
      <w:pPr>
        <w:spacing w:after="0" w:line="240" w:lineRule="auto"/>
        <w:ind w:firstLine="360"/>
        <w:jc w:val="both"/>
        <w:rPr>
          <w:rFonts w:ascii="Times New Roman" w:hAnsi="Times New Roman" w:cs="Times New Roman"/>
          <w:sz w:val="24"/>
          <w:szCs w:val="24"/>
        </w:rPr>
      </w:pPr>
      <w:r w:rsidRPr="00DD487C">
        <w:rPr>
          <w:rFonts w:ascii="Times New Roman" w:hAnsi="Times New Roman" w:cs="Times New Roman"/>
          <w:sz w:val="24"/>
          <w:szCs w:val="24"/>
        </w:rPr>
        <w:t>– о выполнении квот для приема на работу граждан с инвалидностью;</w:t>
      </w:r>
    </w:p>
    <w:p w14:paraId="05ABB57D" w14:textId="77777777" w:rsidR="00DD487C" w:rsidRPr="00DD487C" w:rsidRDefault="00DD487C" w:rsidP="00DD487C">
      <w:pPr>
        <w:spacing w:after="0" w:line="240" w:lineRule="auto"/>
        <w:ind w:firstLine="360"/>
        <w:jc w:val="both"/>
        <w:rPr>
          <w:rFonts w:ascii="Times New Roman" w:hAnsi="Times New Roman" w:cs="Times New Roman"/>
          <w:sz w:val="24"/>
          <w:szCs w:val="24"/>
        </w:rPr>
      </w:pPr>
      <w:r w:rsidRPr="00DD487C">
        <w:rPr>
          <w:rFonts w:ascii="Times New Roman" w:hAnsi="Times New Roman" w:cs="Times New Roman"/>
          <w:sz w:val="24"/>
          <w:szCs w:val="24"/>
        </w:rPr>
        <w:t>– о ликвидации компании, закрытии ИП;</w:t>
      </w:r>
    </w:p>
    <w:p w14:paraId="6476BC97" w14:textId="77777777" w:rsidR="00DD487C" w:rsidRPr="00DD487C" w:rsidRDefault="00DD487C" w:rsidP="00DD487C">
      <w:pPr>
        <w:spacing w:after="0" w:line="240" w:lineRule="auto"/>
        <w:ind w:firstLine="360"/>
        <w:jc w:val="both"/>
        <w:rPr>
          <w:rFonts w:ascii="Times New Roman" w:hAnsi="Times New Roman" w:cs="Times New Roman"/>
          <w:sz w:val="24"/>
          <w:szCs w:val="24"/>
        </w:rPr>
      </w:pPr>
      <w:r w:rsidRPr="00DD487C">
        <w:rPr>
          <w:rFonts w:ascii="Times New Roman" w:hAnsi="Times New Roman" w:cs="Times New Roman"/>
          <w:sz w:val="24"/>
          <w:szCs w:val="24"/>
        </w:rPr>
        <w:t>– о сокращении численности штата работников;</w:t>
      </w:r>
    </w:p>
    <w:p w14:paraId="0C70E6B5" w14:textId="77777777" w:rsidR="00DD487C" w:rsidRPr="00DD487C" w:rsidRDefault="00DD487C" w:rsidP="00DD487C">
      <w:pPr>
        <w:spacing w:after="0" w:line="240" w:lineRule="auto"/>
        <w:ind w:firstLine="360"/>
        <w:jc w:val="both"/>
        <w:rPr>
          <w:rFonts w:ascii="Times New Roman" w:hAnsi="Times New Roman" w:cs="Times New Roman"/>
          <w:sz w:val="24"/>
          <w:szCs w:val="24"/>
        </w:rPr>
      </w:pPr>
      <w:r w:rsidRPr="00DD487C">
        <w:rPr>
          <w:rFonts w:ascii="Times New Roman" w:hAnsi="Times New Roman" w:cs="Times New Roman"/>
          <w:sz w:val="24"/>
          <w:szCs w:val="24"/>
        </w:rPr>
        <w:t>– о введении режима неполного рабочего дня, смены, недели или простоя;</w:t>
      </w:r>
    </w:p>
    <w:p w14:paraId="18C25816" w14:textId="77777777" w:rsidR="00DD487C" w:rsidRPr="00DD487C" w:rsidRDefault="00DD487C" w:rsidP="00DD487C">
      <w:pPr>
        <w:spacing w:after="0" w:line="240" w:lineRule="auto"/>
        <w:ind w:firstLine="360"/>
        <w:jc w:val="both"/>
        <w:rPr>
          <w:rFonts w:ascii="Times New Roman" w:hAnsi="Times New Roman" w:cs="Times New Roman"/>
          <w:sz w:val="24"/>
          <w:szCs w:val="24"/>
        </w:rPr>
      </w:pPr>
      <w:r w:rsidRPr="00DD487C">
        <w:rPr>
          <w:rFonts w:ascii="Times New Roman" w:hAnsi="Times New Roman" w:cs="Times New Roman"/>
          <w:sz w:val="24"/>
          <w:szCs w:val="24"/>
        </w:rPr>
        <w:t>– о переводе работников на дистанционную работу;</w:t>
      </w:r>
    </w:p>
    <w:p w14:paraId="62E1AD91" w14:textId="77777777" w:rsidR="00DD487C" w:rsidRPr="00DD487C" w:rsidRDefault="00DD487C" w:rsidP="00DD487C">
      <w:pPr>
        <w:spacing w:after="0" w:line="240" w:lineRule="auto"/>
        <w:ind w:firstLine="360"/>
        <w:jc w:val="both"/>
        <w:rPr>
          <w:rFonts w:ascii="Times New Roman" w:hAnsi="Times New Roman" w:cs="Times New Roman"/>
          <w:sz w:val="24"/>
          <w:szCs w:val="24"/>
        </w:rPr>
      </w:pPr>
      <w:r w:rsidRPr="00DD487C">
        <w:rPr>
          <w:rFonts w:ascii="Times New Roman" w:hAnsi="Times New Roman" w:cs="Times New Roman"/>
          <w:sz w:val="24"/>
          <w:szCs w:val="24"/>
        </w:rPr>
        <w:t>– о процедуре банкротства.</w:t>
      </w:r>
    </w:p>
    <w:p w14:paraId="6DD6D880" w14:textId="77777777" w:rsidR="00DD487C" w:rsidRPr="00DD487C" w:rsidRDefault="00DD487C" w:rsidP="00DD487C">
      <w:pPr>
        <w:spacing w:after="0" w:line="240" w:lineRule="auto"/>
        <w:ind w:firstLine="360"/>
        <w:jc w:val="both"/>
        <w:rPr>
          <w:rFonts w:ascii="Times New Roman" w:hAnsi="Times New Roman" w:cs="Times New Roman"/>
          <w:sz w:val="24"/>
          <w:szCs w:val="24"/>
        </w:rPr>
      </w:pPr>
      <w:r w:rsidRPr="00DD487C">
        <w:rPr>
          <w:rFonts w:ascii="Times New Roman" w:hAnsi="Times New Roman" w:cs="Times New Roman"/>
          <w:sz w:val="24"/>
          <w:szCs w:val="24"/>
        </w:rPr>
        <w:t xml:space="preserve">Минтруд сообщает, </w:t>
      </w:r>
      <w:proofErr w:type="gramStart"/>
      <w:r w:rsidRPr="00DD487C">
        <w:rPr>
          <w:rFonts w:ascii="Times New Roman" w:hAnsi="Times New Roman" w:cs="Times New Roman"/>
          <w:sz w:val="24"/>
          <w:szCs w:val="24"/>
        </w:rPr>
        <w:t>что</w:t>
      </w:r>
      <w:proofErr w:type="gramEnd"/>
      <w:r w:rsidRPr="00DD487C">
        <w:rPr>
          <w:rFonts w:ascii="Times New Roman" w:hAnsi="Times New Roman" w:cs="Times New Roman"/>
          <w:sz w:val="24"/>
          <w:szCs w:val="24"/>
        </w:rPr>
        <w:t xml:space="preserve"> если Проект Постановления будет принят, такие сведения работодатели смогут передавать в службу занятости и через другие информационные ресурсы. Речь идет о таких сайтах, как </w:t>
      </w:r>
      <w:proofErr w:type="spellStart"/>
      <w:r w:rsidRPr="00DD487C">
        <w:rPr>
          <w:rFonts w:ascii="Times New Roman" w:hAnsi="Times New Roman" w:cs="Times New Roman"/>
          <w:sz w:val="24"/>
          <w:szCs w:val="24"/>
        </w:rPr>
        <w:t>HeadHunter</w:t>
      </w:r>
      <w:proofErr w:type="spellEnd"/>
      <w:r w:rsidRPr="00DD487C">
        <w:rPr>
          <w:rFonts w:ascii="Times New Roman" w:hAnsi="Times New Roman" w:cs="Times New Roman"/>
          <w:sz w:val="24"/>
          <w:szCs w:val="24"/>
        </w:rPr>
        <w:t xml:space="preserve">, </w:t>
      </w:r>
      <w:proofErr w:type="spellStart"/>
      <w:r w:rsidRPr="00DD487C">
        <w:rPr>
          <w:rFonts w:ascii="Times New Roman" w:hAnsi="Times New Roman" w:cs="Times New Roman"/>
          <w:sz w:val="24"/>
          <w:szCs w:val="24"/>
        </w:rPr>
        <w:t>SuperJob</w:t>
      </w:r>
      <w:proofErr w:type="spellEnd"/>
      <w:r w:rsidRPr="00DD487C">
        <w:rPr>
          <w:rFonts w:ascii="Times New Roman" w:hAnsi="Times New Roman" w:cs="Times New Roman"/>
          <w:sz w:val="24"/>
          <w:szCs w:val="24"/>
        </w:rPr>
        <w:t xml:space="preserve"> и </w:t>
      </w:r>
      <w:proofErr w:type="spellStart"/>
      <w:r w:rsidRPr="00DD487C">
        <w:rPr>
          <w:rFonts w:ascii="Times New Roman" w:hAnsi="Times New Roman" w:cs="Times New Roman"/>
          <w:sz w:val="24"/>
          <w:szCs w:val="24"/>
        </w:rPr>
        <w:t>Работа.ру</w:t>
      </w:r>
      <w:proofErr w:type="spellEnd"/>
      <w:r w:rsidRPr="00DD487C">
        <w:rPr>
          <w:rFonts w:ascii="Times New Roman" w:hAnsi="Times New Roman" w:cs="Times New Roman"/>
          <w:sz w:val="24"/>
          <w:szCs w:val="24"/>
        </w:rPr>
        <w:t>, а также о единой информсистеме управления кадровым составом ФГИС ЕИСУКС. Перечень информационных ресурсов информирования будет формировать Роструд на основании соглашений.</w:t>
      </w:r>
    </w:p>
    <w:p w14:paraId="663C8B6D" w14:textId="77777777" w:rsidR="00DD487C" w:rsidRDefault="00DD487C" w:rsidP="00DD487C">
      <w:pPr>
        <w:spacing w:after="0" w:line="240" w:lineRule="auto"/>
        <w:ind w:firstLine="360"/>
        <w:jc w:val="both"/>
        <w:rPr>
          <w:rFonts w:ascii="Times New Roman" w:hAnsi="Times New Roman" w:cs="Times New Roman"/>
          <w:sz w:val="24"/>
          <w:szCs w:val="24"/>
        </w:rPr>
      </w:pPr>
    </w:p>
    <w:p w14:paraId="5433F8E1" w14:textId="329CBFB2" w:rsidR="00C4022E" w:rsidRPr="00C4022E" w:rsidRDefault="00DD487C" w:rsidP="00C4022E">
      <w:pPr>
        <w:spacing w:after="0" w:line="240" w:lineRule="auto"/>
        <w:ind w:firstLine="360"/>
        <w:jc w:val="both"/>
        <w:rPr>
          <w:rFonts w:ascii="Times New Roman" w:hAnsi="Times New Roman" w:cs="Times New Roman"/>
          <w:b/>
          <w:bCs/>
          <w:sz w:val="24"/>
          <w:szCs w:val="24"/>
        </w:rPr>
      </w:pPr>
      <w:r w:rsidRPr="00DD487C">
        <w:rPr>
          <w:rFonts w:ascii="Times New Roman" w:hAnsi="Times New Roman" w:cs="Times New Roman"/>
          <w:b/>
          <w:bCs/>
          <w:sz w:val="24"/>
          <w:szCs w:val="24"/>
        </w:rPr>
        <w:t>32.</w:t>
      </w:r>
      <w:r>
        <w:rPr>
          <w:rFonts w:ascii="Times New Roman" w:hAnsi="Times New Roman" w:cs="Times New Roman"/>
          <w:b/>
          <w:bCs/>
          <w:sz w:val="24"/>
          <w:szCs w:val="24"/>
        </w:rPr>
        <w:t xml:space="preserve"> </w:t>
      </w:r>
      <w:r w:rsidR="00C4022E">
        <w:rPr>
          <w:rFonts w:ascii="Times New Roman" w:hAnsi="Times New Roman" w:cs="Times New Roman"/>
          <w:b/>
          <w:bCs/>
          <w:sz w:val="24"/>
          <w:szCs w:val="24"/>
        </w:rPr>
        <w:t>Рос</w:t>
      </w:r>
      <w:r w:rsidR="00C4022E" w:rsidRPr="00C4022E">
        <w:rPr>
          <w:rFonts w:ascii="Times New Roman" w:hAnsi="Times New Roman" w:cs="Times New Roman"/>
          <w:b/>
          <w:bCs/>
          <w:sz w:val="24"/>
          <w:szCs w:val="24"/>
        </w:rPr>
        <w:t>потребнадор предлагает расширить перечень профилактических мероприятий</w:t>
      </w:r>
      <w:r w:rsidR="00C4022E">
        <w:rPr>
          <w:rFonts w:ascii="Times New Roman" w:hAnsi="Times New Roman" w:cs="Times New Roman"/>
          <w:b/>
          <w:bCs/>
          <w:sz w:val="24"/>
          <w:szCs w:val="24"/>
        </w:rPr>
        <w:t>.</w:t>
      </w:r>
    </w:p>
    <w:p w14:paraId="4CA2F4FA" w14:textId="77777777" w:rsidR="00C4022E" w:rsidRDefault="00C4022E" w:rsidP="00C4022E">
      <w:pPr>
        <w:spacing w:after="0" w:line="240" w:lineRule="auto"/>
        <w:ind w:firstLine="360"/>
        <w:jc w:val="both"/>
        <w:rPr>
          <w:rFonts w:ascii="Times New Roman" w:hAnsi="Times New Roman" w:cs="Times New Roman"/>
          <w:b/>
          <w:bCs/>
          <w:sz w:val="24"/>
          <w:szCs w:val="24"/>
        </w:rPr>
      </w:pPr>
    </w:p>
    <w:p w14:paraId="66F26184" w14:textId="4272E409" w:rsidR="00C4022E" w:rsidRPr="00C4022E" w:rsidRDefault="00C4022E" w:rsidP="00C4022E">
      <w:pPr>
        <w:spacing w:after="0" w:line="240" w:lineRule="auto"/>
        <w:ind w:firstLine="360"/>
        <w:jc w:val="both"/>
        <w:rPr>
          <w:rFonts w:ascii="Times New Roman" w:hAnsi="Times New Roman" w:cs="Times New Roman"/>
          <w:sz w:val="24"/>
          <w:szCs w:val="24"/>
        </w:rPr>
      </w:pPr>
      <w:r w:rsidRPr="00C4022E">
        <w:rPr>
          <w:rFonts w:ascii="Times New Roman" w:hAnsi="Times New Roman" w:cs="Times New Roman"/>
          <w:sz w:val="24"/>
          <w:szCs w:val="24"/>
        </w:rPr>
        <w:t>Роспотребнадзором разработан Проект Постановления Правительства РФ «О внесении изменений в Положение о федеральном государственном санитарно-эпидемиологическом контроле (надзоре)» (ID проекта 02/07/05-24/00147756), направленный на расширение возможностей добровольного определения контролируемыми лицами уровня соблюдения ими обязательных требований.</w:t>
      </w:r>
    </w:p>
    <w:p w14:paraId="77716E64" w14:textId="5A4700B2" w:rsidR="00C4022E" w:rsidRPr="00C4022E" w:rsidRDefault="00C4022E" w:rsidP="00C4022E">
      <w:pPr>
        <w:spacing w:after="0" w:line="240" w:lineRule="auto"/>
        <w:ind w:firstLine="360"/>
        <w:jc w:val="both"/>
        <w:rPr>
          <w:rFonts w:ascii="Times New Roman" w:hAnsi="Times New Roman" w:cs="Times New Roman"/>
          <w:sz w:val="24"/>
          <w:szCs w:val="24"/>
        </w:rPr>
      </w:pPr>
      <w:r w:rsidRPr="00C4022E">
        <w:rPr>
          <w:rFonts w:ascii="Times New Roman" w:hAnsi="Times New Roman" w:cs="Times New Roman"/>
          <w:sz w:val="24"/>
          <w:szCs w:val="24"/>
        </w:rPr>
        <w:t>Проектом предлагается дополнить перечень профилактических мероприятий еще двумя видами:</w:t>
      </w:r>
    </w:p>
    <w:p w14:paraId="33A8A0C6" w14:textId="7968B451" w:rsidR="00C4022E" w:rsidRPr="00C4022E" w:rsidRDefault="00C4022E" w:rsidP="00C4022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C4022E">
        <w:rPr>
          <w:rFonts w:ascii="Times New Roman" w:hAnsi="Times New Roman" w:cs="Times New Roman"/>
          <w:sz w:val="24"/>
          <w:szCs w:val="24"/>
        </w:rPr>
        <w:t>самообследование, которое будет осуществляться в автоматизированном режиме с использованием одного из способов, указанных на официальном сайте Роспотребнадзора, и может касаться как контролируемого лица в целом, так и его обособленных подразделений, иных принадлежащих ему объектов. Методические рекомендации по проведению самообследования будут размещены также на сайте Роспотребнадзора;</w:t>
      </w:r>
    </w:p>
    <w:p w14:paraId="672CAC96" w14:textId="16BDC96A" w:rsidR="00C4022E" w:rsidRPr="00C4022E" w:rsidRDefault="00C4022E" w:rsidP="00C4022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C4022E">
        <w:rPr>
          <w:rFonts w:ascii="Times New Roman" w:hAnsi="Times New Roman" w:cs="Times New Roman"/>
          <w:sz w:val="24"/>
          <w:szCs w:val="24"/>
        </w:rPr>
        <w:t>меры стимулирования добросовестности – мероприятия, направленные на нематериальное поощрение добросовестных контролируемых лиц. Оценка добросовестности контролируемых лиц будет проводиться органом государственного контроля (надзора) ежегодно. Документом также закрепляются критерии добросовестности контролируемого лица (например, осуществление производственного контроля, отсутствие профессиональной заболеваемости среди работников контролируемого лица и проч.). Мера стимулирования добросовестности контролируемых лиц, признанных соответствующими критериям добросовестности, осуществляется в виде понижения категории риска объектов контроля на одну категорию.</w:t>
      </w:r>
    </w:p>
    <w:p w14:paraId="3049E813" w14:textId="37E5DC78" w:rsidR="00DD487C" w:rsidRDefault="00C4022E" w:rsidP="00C4022E">
      <w:pPr>
        <w:spacing w:after="0" w:line="240" w:lineRule="auto"/>
        <w:ind w:firstLine="360"/>
        <w:jc w:val="both"/>
        <w:rPr>
          <w:rFonts w:ascii="Times New Roman" w:hAnsi="Times New Roman" w:cs="Times New Roman"/>
          <w:sz w:val="24"/>
          <w:szCs w:val="24"/>
        </w:rPr>
      </w:pPr>
      <w:r w:rsidRPr="00C4022E">
        <w:rPr>
          <w:rFonts w:ascii="Times New Roman" w:hAnsi="Times New Roman" w:cs="Times New Roman"/>
          <w:sz w:val="24"/>
          <w:szCs w:val="24"/>
        </w:rPr>
        <w:t>Предполагается, что Постановление вступит в силу по истечении 15 месяцев со дня его принятия.</w:t>
      </w:r>
    </w:p>
    <w:p w14:paraId="7860E8C8" w14:textId="77777777" w:rsidR="00542C67" w:rsidRDefault="00542C67" w:rsidP="00C4022E">
      <w:pPr>
        <w:spacing w:after="0" w:line="240" w:lineRule="auto"/>
        <w:ind w:firstLine="360"/>
        <w:jc w:val="both"/>
        <w:rPr>
          <w:rFonts w:ascii="Times New Roman" w:hAnsi="Times New Roman" w:cs="Times New Roman"/>
          <w:sz w:val="24"/>
          <w:szCs w:val="24"/>
        </w:rPr>
      </w:pPr>
    </w:p>
    <w:p w14:paraId="26C2BB30" w14:textId="7B56F96A" w:rsidR="00CA7026" w:rsidRDefault="00542C67" w:rsidP="00CA7026">
      <w:pPr>
        <w:spacing w:after="0" w:line="240" w:lineRule="auto"/>
        <w:ind w:firstLine="360"/>
        <w:jc w:val="both"/>
        <w:rPr>
          <w:rFonts w:ascii="Times New Roman" w:hAnsi="Times New Roman" w:cs="Times New Roman"/>
          <w:b/>
          <w:bCs/>
          <w:sz w:val="24"/>
          <w:szCs w:val="24"/>
        </w:rPr>
      </w:pPr>
      <w:r w:rsidRPr="00542C67">
        <w:rPr>
          <w:rFonts w:ascii="Times New Roman" w:hAnsi="Times New Roman" w:cs="Times New Roman"/>
          <w:b/>
          <w:bCs/>
          <w:sz w:val="24"/>
          <w:szCs w:val="24"/>
        </w:rPr>
        <w:t>33.</w:t>
      </w:r>
      <w:r w:rsidR="00CA7026">
        <w:rPr>
          <w:rFonts w:ascii="Times New Roman" w:hAnsi="Times New Roman" w:cs="Times New Roman"/>
          <w:b/>
          <w:bCs/>
          <w:sz w:val="24"/>
          <w:szCs w:val="24"/>
        </w:rPr>
        <w:t xml:space="preserve"> </w:t>
      </w:r>
      <w:r w:rsidR="00CA7026" w:rsidRPr="00CA7026">
        <w:rPr>
          <w:rFonts w:ascii="Times New Roman" w:hAnsi="Times New Roman" w:cs="Times New Roman"/>
          <w:b/>
          <w:bCs/>
          <w:sz w:val="24"/>
          <w:szCs w:val="24"/>
        </w:rPr>
        <w:t>Работник присоединил учебный отпуск к основному: должен ли работодатель оплатить проезд обучающегося</w:t>
      </w:r>
      <w:r w:rsidR="00CA7026">
        <w:rPr>
          <w:rFonts w:ascii="Times New Roman" w:hAnsi="Times New Roman" w:cs="Times New Roman"/>
          <w:b/>
          <w:bCs/>
          <w:sz w:val="24"/>
          <w:szCs w:val="24"/>
        </w:rPr>
        <w:t>.</w:t>
      </w:r>
    </w:p>
    <w:p w14:paraId="62860109" w14:textId="77777777" w:rsidR="00B10182" w:rsidRPr="00CA7026" w:rsidRDefault="00B10182" w:rsidP="00CA7026">
      <w:pPr>
        <w:spacing w:after="0" w:line="240" w:lineRule="auto"/>
        <w:ind w:firstLine="360"/>
        <w:jc w:val="both"/>
        <w:rPr>
          <w:rFonts w:ascii="Times New Roman" w:hAnsi="Times New Roman" w:cs="Times New Roman"/>
          <w:b/>
          <w:bCs/>
          <w:sz w:val="24"/>
          <w:szCs w:val="24"/>
        </w:rPr>
      </w:pPr>
    </w:p>
    <w:p w14:paraId="21239C6B" w14:textId="0836DCCF" w:rsidR="00CA7026" w:rsidRPr="00CA7026" w:rsidRDefault="00CA7026" w:rsidP="00CA7026">
      <w:pPr>
        <w:spacing w:after="0" w:line="240" w:lineRule="auto"/>
        <w:ind w:firstLine="360"/>
        <w:jc w:val="both"/>
        <w:rPr>
          <w:rFonts w:ascii="Times New Roman" w:hAnsi="Times New Roman" w:cs="Times New Roman"/>
          <w:sz w:val="24"/>
          <w:szCs w:val="24"/>
        </w:rPr>
      </w:pPr>
      <w:r w:rsidRPr="00CA7026">
        <w:rPr>
          <w:rFonts w:ascii="Times New Roman" w:hAnsi="Times New Roman" w:cs="Times New Roman"/>
          <w:sz w:val="24"/>
          <w:szCs w:val="24"/>
        </w:rPr>
        <w:t xml:space="preserve">Учебный отпуск предоставляется по месту основной работы </w:t>
      </w:r>
      <w:r>
        <w:rPr>
          <w:rFonts w:ascii="Times New Roman" w:hAnsi="Times New Roman" w:cs="Times New Roman"/>
          <w:sz w:val="24"/>
          <w:szCs w:val="24"/>
        </w:rPr>
        <w:t>работ</w:t>
      </w:r>
      <w:r w:rsidRPr="00CA7026">
        <w:rPr>
          <w:rFonts w:ascii="Times New Roman" w:hAnsi="Times New Roman" w:cs="Times New Roman"/>
          <w:sz w:val="24"/>
          <w:szCs w:val="24"/>
        </w:rPr>
        <w:t>нику, получающему образование определенного уровня впервые, в том числе дистанционно (ст. 177 ТК РФ).</w:t>
      </w:r>
    </w:p>
    <w:p w14:paraId="6DD2D623" w14:textId="77777777" w:rsidR="00CA7026" w:rsidRPr="00CA7026" w:rsidRDefault="00CA7026" w:rsidP="00CA7026">
      <w:pPr>
        <w:spacing w:after="0" w:line="240" w:lineRule="auto"/>
        <w:ind w:firstLine="360"/>
        <w:jc w:val="both"/>
        <w:rPr>
          <w:rFonts w:ascii="Times New Roman" w:hAnsi="Times New Roman" w:cs="Times New Roman"/>
          <w:sz w:val="24"/>
          <w:szCs w:val="24"/>
        </w:rPr>
      </w:pPr>
      <w:r w:rsidRPr="00CA7026">
        <w:rPr>
          <w:rFonts w:ascii="Times New Roman" w:hAnsi="Times New Roman" w:cs="Times New Roman"/>
          <w:sz w:val="24"/>
          <w:szCs w:val="24"/>
        </w:rPr>
        <w:lastRenderedPageBreak/>
        <w:t>Проезд к месту обучения и обратно оплачивается только работникам, учащимся заочно, один раз в учебном году. Если работник получает высшее образование, проезд возмещают в полной сумме, если среднее профессиональное – 50% (ст. ст. 173, 174 ТК РФ).</w:t>
      </w:r>
    </w:p>
    <w:p w14:paraId="2FB835B6" w14:textId="42C8E036" w:rsidR="00CA7026" w:rsidRPr="00CA7026" w:rsidRDefault="00CA7026" w:rsidP="00CA702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Письмом </w:t>
      </w:r>
      <w:r w:rsidRPr="00CA7026">
        <w:rPr>
          <w:rFonts w:ascii="Times New Roman" w:hAnsi="Times New Roman" w:cs="Times New Roman"/>
          <w:sz w:val="24"/>
          <w:szCs w:val="24"/>
        </w:rPr>
        <w:t xml:space="preserve">от 18.04.2024 </w:t>
      </w:r>
      <w:r>
        <w:rPr>
          <w:rFonts w:ascii="Times New Roman" w:hAnsi="Times New Roman" w:cs="Times New Roman"/>
          <w:sz w:val="24"/>
          <w:szCs w:val="24"/>
        </w:rPr>
        <w:t>№</w:t>
      </w:r>
      <w:r w:rsidRPr="00CA7026">
        <w:rPr>
          <w:rFonts w:ascii="Times New Roman" w:hAnsi="Times New Roman" w:cs="Times New Roman"/>
          <w:sz w:val="24"/>
          <w:szCs w:val="24"/>
        </w:rPr>
        <w:t xml:space="preserve"> ПГ/06713-6-1 Роструд отвечает на вопрос об оплате проезда от места учебы в случае, когда после учебного отпуска работник провел свой основной отпуск в месте нахождения учебного заведения, а потом отправился обратно.</w:t>
      </w:r>
    </w:p>
    <w:p w14:paraId="6AC33AFB" w14:textId="77777777" w:rsidR="00CA7026" w:rsidRPr="00CA7026" w:rsidRDefault="00CA7026" w:rsidP="00CA7026">
      <w:pPr>
        <w:spacing w:after="0" w:line="240" w:lineRule="auto"/>
        <w:ind w:firstLine="360"/>
        <w:jc w:val="both"/>
        <w:rPr>
          <w:rFonts w:ascii="Times New Roman" w:hAnsi="Times New Roman" w:cs="Times New Roman"/>
          <w:sz w:val="24"/>
          <w:szCs w:val="24"/>
        </w:rPr>
      </w:pPr>
      <w:r w:rsidRPr="00CA7026">
        <w:rPr>
          <w:rFonts w:ascii="Times New Roman" w:hAnsi="Times New Roman" w:cs="Times New Roman"/>
          <w:sz w:val="24"/>
          <w:szCs w:val="24"/>
        </w:rPr>
        <w:t>К учебным отпускам по соглашению работодателя и работника могут присоединяться ежегодные оплачиваемые отпуска (ч. 2 ст. 177 ТК РФ).</w:t>
      </w:r>
    </w:p>
    <w:p w14:paraId="399CA983" w14:textId="77777777" w:rsidR="00CA7026" w:rsidRPr="00CA7026" w:rsidRDefault="00CA7026" w:rsidP="00CA7026">
      <w:pPr>
        <w:spacing w:after="0" w:line="240" w:lineRule="auto"/>
        <w:ind w:firstLine="360"/>
        <w:jc w:val="both"/>
        <w:rPr>
          <w:rFonts w:ascii="Times New Roman" w:hAnsi="Times New Roman" w:cs="Times New Roman"/>
          <w:sz w:val="24"/>
          <w:szCs w:val="24"/>
        </w:rPr>
      </w:pPr>
      <w:r w:rsidRPr="00CA7026">
        <w:rPr>
          <w:rFonts w:ascii="Times New Roman" w:hAnsi="Times New Roman" w:cs="Times New Roman"/>
          <w:sz w:val="24"/>
          <w:szCs w:val="24"/>
        </w:rPr>
        <w:t>Документом, дающим право на предоставление гарантий и компенсаций работникам, совмещающим работу с получением образования, в том числе на оплату проезда к месту обучения и обратно, является справка-вызов, выдаваемая образовательной организацией (ч. 4 ст. 177 ТК РФ).</w:t>
      </w:r>
    </w:p>
    <w:p w14:paraId="7E57935D" w14:textId="4028F937" w:rsidR="00542C67" w:rsidRDefault="00CA7026" w:rsidP="00CA7026">
      <w:pPr>
        <w:spacing w:after="0" w:line="240" w:lineRule="auto"/>
        <w:ind w:firstLine="360"/>
        <w:jc w:val="both"/>
        <w:rPr>
          <w:rFonts w:ascii="Times New Roman" w:hAnsi="Times New Roman" w:cs="Times New Roman"/>
          <w:sz w:val="24"/>
          <w:szCs w:val="24"/>
        </w:rPr>
      </w:pPr>
      <w:r w:rsidRPr="00CA7026">
        <w:rPr>
          <w:rFonts w:ascii="Times New Roman" w:hAnsi="Times New Roman" w:cs="Times New Roman"/>
          <w:sz w:val="24"/>
          <w:szCs w:val="24"/>
        </w:rPr>
        <w:t>Таким образом, работнику, осваивающему образовательные программы высшего образования заочно, работодатель обязан один раз в учебном году оплатить проезд к месту обучения и обратно, в том числе в случае присоединения к учебному отпуску ежегодного оплачиваемого отпуска, при условии возвращения работника из отпуска от места нахождения соответствующей организации, осуществляющей образовательную деятельность.</w:t>
      </w:r>
    </w:p>
    <w:p w14:paraId="0A841AE5" w14:textId="77777777" w:rsidR="00CF6085" w:rsidRDefault="00CF6085" w:rsidP="00CA7026">
      <w:pPr>
        <w:spacing w:after="0" w:line="240" w:lineRule="auto"/>
        <w:ind w:firstLine="360"/>
        <w:jc w:val="both"/>
        <w:rPr>
          <w:rFonts w:ascii="Times New Roman" w:hAnsi="Times New Roman" w:cs="Times New Roman"/>
          <w:sz w:val="24"/>
          <w:szCs w:val="24"/>
        </w:rPr>
      </w:pPr>
    </w:p>
    <w:p w14:paraId="1A0BDFF4" w14:textId="6F9EC680" w:rsidR="00CF6085" w:rsidRPr="00CF6085" w:rsidRDefault="00CF6085" w:rsidP="00CF6085">
      <w:pPr>
        <w:spacing w:after="0" w:line="240" w:lineRule="auto"/>
        <w:ind w:firstLine="360"/>
        <w:jc w:val="both"/>
        <w:rPr>
          <w:rFonts w:ascii="Times New Roman" w:hAnsi="Times New Roman" w:cs="Times New Roman"/>
          <w:b/>
          <w:bCs/>
          <w:sz w:val="24"/>
          <w:szCs w:val="24"/>
        </w:rPr>
      </w:pPr>
      <w:r w:rsidRPr="00CF6085">
        <w:rPr>
          <w:rFonts w:ascii="Times New Roman" w:hAnsi="Times New Roman" w:cs="Times New Roman"/>
          <w:b/>
          <w:bCs/>
          <w:sz w:val="24"/>
          <w:szCs w:val="24"/>
        </w:rPr>
        <w:t>34.</w:t>
      </w:r>
      <w:r>
        <w:rPr>
          <w:rFonts w:ascii="Times New Roman" w:hAnsi="Times New Roman" w:cs="Times New Roman"/>
          <w:b/>
          <w:bCs/>
          <w:sz w:val="24"/>
          <w:szCs w:val="24"/>
        </w:rPr>
        <w:t xml:space="preserve"> </w:t>
      </w:r>
      <w:r w:rsidRPr="00CF6085">
        <w:rPr>
          <w:rFonts w:ascii="Times New Roman" w:hAnsi="Times New Roman" w:cs="Times New Roman"/>
          <w:b/>
          <w:bCs/>
          <w:sz w:val="24"/>
          <w:szCs w:val="24"/>
        </w:rPr>
        <w:t>Как в период приостановки трудового договора уволить мобилизованного работника по его желанию</w:t>
      </w:r>
      <w:r>
        <w:rPr>
          <w:rFonts w:ascii="Times New Roman" w:hAnsi="Times New Roman" w:cs="Times New Roman"/>
          <w:b/>
          <w:bCs/>
          <w:sz w:val="24"/>
          <w:szCs w:val="24"/>
        </w:rPr>
        <w:t>.</w:t>
      </w:r>
    </w:p>
    <w:p w14:paraId="53476E58" w14:textId="77777777" w:rsidR="00CF6085" w:rsidRDefault="00CF6085" w:rsidP="00CF6085">
      <w:pPr>
        <w:spacing w:after="0" w:line="240" w:lineRule="auto"/>
        <w:ind w:firstLine="360"/>
        <w:jc w:val="both"/>
        <w:rPr>
          <w:rFonts w:ascii="Times New Roman" w:hAnsi="Times New Roman" w:cs="Times New Roman"/>
          <w:b/>
          <w:bCs/>
          <w:sz w:val="24"/>
          <w:szCs w:val="24"/>
        </w:rPr>
      </w:pPr>
    </w:p>
    <w:p w14:paraId="673D1674" w14:textId="75444DB6" w:rsidR="00CF6085" w:rsidRPr="00CF6085" w:rsidRDefault="00CF6085" w:rsidP="00CF6085">
      <w:pPr>
        <w:spacing w:after="0" w:line="240" w:lineRule="auto"/>
        <w:ind w:firstLine="360"/>
        <w:jc w:val="both"/>
        <w:rPr>
          <w:rFonts w:ascii="Times New Roman" w:hAnsi="Times New Roman" w:cs="Times New Roman"/>
          <w:sz w:val="24"/>
          <w:szCs w:val="24"/>
        </w:rPr>
      </w:pPr>
      <w:r w:rsidRPr="00CF6085">
        <w:rPr>
          <w:rFonts w:ascii="Times New Roman" w:hAnsi="Times New Roman" w:cs="Times New Roman"/>
          <w:b/>
          <w:bCs/>
          <w:sz w:val="24"/>
          <w:szCs w:val="24"/>
        </w:rPr>
        <w:t xml:space="preserve">Мобилизованного работника в период приостановления его трудового договора по </w:t>
      </w:r>
      <w:r w:rsidRPr="00CF6085">
        <w:rPr>
          <w:rFonts w:ascii="Times New Roman" w:hAnsi="Times New Roman" w:cs="Times New Roman"/>
          <w:sz w:val="24"/>
          <w:szCs w:val="24"/>
        </w:rPr>
        <w:t>инициативе работодателя уволить нельзя, кроме случаев ликвидации организации, а также истечения в указанный период срока действия трудового договора (ч. 11 ст. 351.7 ТК РФ).</w:t>
      </w:r>
    </w:p>
    <w:p w14:paraId="050CF962" w14:textId="64788B77" w:rsidR="00CF6085" w:rsidRPr="00CF6085" w:rsidRDefault="00CF6085" w:rsidP="00CF6085">
      <w:pPr>
        <w:spacing w:after="0" w:line="240" w:lineRule="auto"/>
        <w:ind w:firstLine="360"/>
        <w:jc w:val="both"/>
        <w:rPr>
          <w:rFonts w:ascii="Times New Roman" w:hAnsi="Times New Roman" w:cs="Times New Roman"/>
          <w:sz w:val="24"/>
          <w:szCs w:val="24"/>
        </w:rPr>
      </w:pPr>
      <w:r w:rsidRPr="00CF6085">
        <w:rPr>
          <w:rFonts w:ascii="Times New Roman" w:hAnsi="Times New Roman" w:cs="Times New Roman"/>
          <w:sz w:val="24"/>
          <w:szCs w:val="24"/>
        </w:rPr>
        <w:t xml:space="preserve">В </w:t>
      </w:r>
      <w:r w:rsidRPr="00CF6085">
        <w:rPr>
          <w:rFonts w:ascii="Times New Roman" w:hAnsi="Times New Roman" w:cs="Times New Roman"/>
          <w:b/>
          <w:bCs/>
          <w:sz w:val="24"/>
          <w:szCs w:val="24"/>
        </w:rPr>
        <w:t>Письме от 25.04.2024 № ПГ/07167-6-1</w:t>
      </w:r>
      <w:r w:rsidRPr="00CF6085">
        <w:rPr>
          <w:rFonts w:ascii="Times New Roman" w:hAnsi="Times New Roman" w:cs="Times New Roman"/>
          <w:sz w:val="24"/>
          <w:szCs w:val="24"/>
        </w:rPr>
        <w:t xml:space="preserve"> Роструд отвечает на вопрос о возможности уволить мобилизованного работника по его заявлению.</w:t>
      </w:r>
    </w:p>
    <w:p w14:paraId="259AA5D6" w14:textId="585FD5ED" w:rsidR="00CF6085" w:rsidRDefault="00CF6085" w:rsidP="00CF6085">
      <w:pPr>
        <w:spacing w:after="0" w:line="240" w:lineRule="auto"/>
        <w:ind w:firstLine="360"/>
        <w:jc w:val="both"/>
        <w:rPr>
          <w:rFonts w:ascii="Times New Roman" w:hAnsi="Times New Roman" w:cs="Times New Roman"/>
          <w:sz w:val="24"/>
          <w:szCs w:val="24"/>
        </w:rPr>
      </w:pPr>
      <w:r w:rsidRPr="00CF6085">
        <w:rPr>
          <w:rFonts w:ascii="Times New Roman" w:hAnsi="Times New Roman" w:cs="Times New Roman"/>
          <w:sz w:val="24"/>
          <w:szCs w:val="24"/>
        </w:rPr>
        <w:t>Роструд сообщает, что по ТК РФ нет запрета на прекращение трудового договора с мобилизованным по его желанию и нет обязанности возобновлять приостановленный договор перед его расторжением.</w:t>
      </w:r>
    </w:p>
    <w:p w14:paraId="37753573" w14:textId="77777777" w:rsidR="008A4C6B" w:rsidRDefault="008A4C6B" w:rsidP="00CF6085">
      <w:pPr>
        <w:spacing w:after="0" w:line="240" w:lineRule="auto"/>
        <w:ind w:firstLine="360"/>
        <w:jc w:val="both"/>
        <w:rPr>
          <w:rFonts w:ascii="Times New Roman" w:hAnsi="Times New Roman" w:cs="Times New Roman"/>
          <w:sz w:val="24"/>
          <w:szCs w:val="24"/>
        </w:rPr>
      </w:pPr>
    </w:p>
    <w:p w14:paraId="7378068B" w14:textId="09B43DBC" w:rsidR="008C7341" w:rsidRPr="008C7341" w:rsidRDefault="008A4C6B" w:rsidP="008C7341">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8C7341" w:rsidRPr="008C7341">
        <w:rPr>
          <w:rFonts w:ascii="Times New Roman" w:hAnsi="Times New Roman" w:cs="Times New Roman"/>
          <w:b/>
          <w:bCs/>
          <w:sz w:val="24"/>
          <w:szCs w:val="24"/>
        </w:rPr>
        <w:t>Как быть, если окончание отпуска позже даты окончания срочного трудового договора</w:t>
      </w:r>
      <w:r w:rsidR="008C7341">
        <w:rPr>
          <w:rFonts w:ascii="Times New Roman" w:hAnsi="Times New Roman" w:cs="Times New Roman"/>
          <w:b/>
          <w:bCs/>
          <w:sz w:val="24"/>
          <w:szCs w:val="24"/>
        </w:rPr>
        <w:t>.</w:t>
      </w:r>
    </w:p>
    <w:p w14:paraId="3D14C0D1" w14:textId="77777777" w:rsidR="008C7341" w:rsidRDefault="008C7341" w:rsidP="008C7341">
      <w:pPr>
        <w:spacing w:after="0" w:line="240" w:lineRule="auto"/>
        <w:ind w:firstLine="360"/>
        <w:jc w:val="both"/>
        <w:rPr>
          <w:rFonts w:ascii="Times New Roman" w:hAnsi="Times New Roman" w:cs="Times New Roman"/>
          <w:b/>
          <w:bCs/>
          <w:sz w:val="24"/>
          <w:szCs w:val="24"/>
        </w:rPr>
      </w:pPr>
    </w:p>
    <w:p w14:paraId="3CBC7187" w14:textId="710E27D8" w:rsidR="008C7341" w:rsidRPr="008C7341" w:rsidRDefault="008C7341" w:rsidP="008C7341">
      <w:pPr>
        <w:spacing w:after="0" w:line="240" w:lineRule="auto"/>
        <w:ind w:firstLine="360"/>
        <w:jc w:val="both"/>
        <w:rPr>
          <w:rFonts w:ascii="Times New Roman" w:hAnsi="Times New Roman" w:cs="Times New Roman"/>
          <w:sz w:val="24"/>
          <w:szCs w:val="24"/>
        </w:rPr>
      </w:pPr>
      <w:r w:rsidRPr="008C7341">
        <w:rPr>
          <w:rFonts w:ascii="Times New Roman" w:hAnsi="Times New Roman" w:cs="Times New Roman"/>
          <w:sz w:val="24"/>
          <w:szCs w:val="24"/>
        </w:rPr>
        <w:t xml:space="preserve">В график отпусков включаются все работники, с которыми на день его утверждения заключены трудовые договоры, в том числе и срочные (ч. 1 ст. 123 ТК РФ). Это касается и сотрудников, чьи трудовые договоры будут расторгнуты в течение рабочего года (Письма Минтруда России от 09.04.2020 </w:t>
      </w:r>
      <w:r>
        <w:rPr>
          <w:rFonts w:ascii="Times New Roman" w:hAnsi="Times New Roman" w:cs="Times New Roman"/>
          <w:sz w:val="24"/>
          <w:szCs w:val="24"/>
        </w:rPr>
        <w:t>№</w:t>
      </w:r>
      <w:r w:rsidRPr="008C7341">
        <w:rPr>
          <w:rFonts w:ascii="Times New Roman" w:hAnsi="Times New Roman" w:cs="Times New Roman"/>
          <w:sz w:val="24"/>
          <w:szCs w:val="24"/>
        </w:rPr>
        <w:t xml:space="preserve"> 14-2/В-395, Роструда от 09.03.2021 </w:t>
      </w:r>
      <w:r>
        <w:rPr>
          <w:rFonts w:ascii="Times New Roman" w:hAnsi="Times New Roman" w:cs="Times New Roman"/>
          <w:sz w:val="24"/>
          <w:szCs w:val="24"/>
        </w:rPr>
        <w:t>№</w:t>
      </w:r>
      <w:r w:rsidRPr="008C7341">
        <w:rPr>
          <w:rFonts w:ascii="Times New Roman" w:hAnsi="Times New Roman" w:cs="Times New Roman"/>
          <w:sz w:val="24"/>
          <w:szCs w:val="24"/>
        </w:rPr>
        <w:t xml:space="preserve"> ПГ/03709-6-1).</w:t>
      </w:r>
    </w:p>
    <w:p w14:paraId="7F3339C2" w14:textId="0671DDC1" w:rsidR="008C7341" w:rsidRPr="008C7341" w:rsidRDefault="008C7341" w:rsidP="008C7341">
      <w:pPr>
        <w:spacing w:after="0" w:line="240" w:lineRule="auto"/>
        <w:ind w:firstLine="360"/>
        <w:jc w:val="both"/>
        <w:rPr>
          <w:rFonts w:ascii="Times New Roman" w:hAnsi="Times New Roman" w:cs="Times New Roman"/>
          <w:sz w:val="24"/>
          <w:szCs w:val="24"/>
        </w:rPr>
      </w:pPr>
      <w:r w:rsidRPr="008C7341">
        <w:rPr>
          <w:rFonts w:ascii="Times New Roman" w:hAnsi="Times New Roman" w:cs="Times New Roman"/>
          <w:b/>
          <w:bCs/>
          <w:sz w:val="24"/>
          <w:szCs w:val="24"/>
        </w:rPr>
        <w:t>В Письме от 08.05.2024 № ПГ/08478-6-1</w:t>
      </w:r>
      <w:r w:rsidRPr="008C7341">
        <w:rPr>
          <w:rFonts w:ascii="Times New Roman" w:hAnsi="Times New Roman" w:cs="Times New Roman"/>
          <w:sz w:val="24"/>
          <w:szCs w:val="24"/>
        </w:rPr>
        <w:t xml:space="preserve"> Роструд разбирает ситуацию, в которой отпуск по графику заканчивается позже, чем срок трудового договора.</w:t>
      </w:r>
    </w:p>
    <w:p w14:paraId="708A82D1" w14:textId="77777777" w:rsidR="008C7341" w:rsidRPr="008C7341" w:rsidRDefault="008C7341" w:rsidP="008C7341">
      <w:pPr>
        <w:spacing w:after="0" w:line="240" w:lineRule="auto"/>
        <w:ind w:firstLine="360"/>
        <w:jc w:val="both"/>
        <w:rPr>
          <w:rFonts w:ascii="Times New Roman" w:hAnsi="Times New Roman" w:cs="Times New Roman"/>
          <w:sz w:val="24"/>
          <w:szCs w:val="24"/>
        </w:rPr>
      </w:pPr>
      <w:r w:rsidRPr="008C7341">
        <w:rPr>
          <w:rFonts w:ascii="Times New Roman" w:hAnsi="Times New Roman" w:cs="Times New Roman"/>
          <w:sz w:val="24"/>
          <w:szCs w:val="24"/>
        </w:rPr>
        <w:t>Срочный трудовой договор прекращается с истечением срока его действия (ч. 1 ст. 79 ТК РФ). При этом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Днем увольнения будет считаться последний день отпуска (ч. 2 ст. 127 ТК РФ).</w:t>
      </w:r>
    </w:p>
    <w:p w14:paraId="2BE0966D" w14:textId="77777777" w:rsidR="008C7341" w:rsidRPr="008C7341" w:rsidRDefault="008C7341" w:rsidP="008C7341">
      <w:pPr>
        <w:spacing w:after="0" w:line="240" w:lineRule="auto"/>
        <w:ind w:firstLine="360"/>
        <w:jc w:val="both"/>
        <w:rPr>
          <w:rFonts w:ascii="Times New Roman" w:hAnsi="Times New Roman" w:cs="Times New Roman"/>
          <w:sz w:val="24"/>
          <w:szCs w:val="24"/>
        </w:rPr>
      </w:pPr>
      <w:r w:rsidRPr="008C7341">
        <w:rPr>
          <w:rFonts w:ascii="Times New Roman" w:hAnsi="Times New Roman" w:cs="Times New Roman"/>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(ч. 3 ст. 127 ТК РФ).</w:t>
      </w:r>
    </w:p>
    <w:p w14:paraId="7286B8BB" w14:textId="77777777" w:rsidR="008C7341" w:rsidRDefault="008C7341" w:rsidP="008C7341">
      <w:pPr>
        <w:spacing w:after="0" w:line="240" w:lineRule="auto"/>
        <w:ind w:firstLine="360"/>
        <w:jc w:val="both"/>
        <w:rPr>
          <w:rFonts w:ascii="Times New Roman" w:hAnsi="Times New Roman" w:cs="Times New Roman"/>
          <w:sz w:val="24"/>
          <w:szCs w:val="24"/>
        </w:rPr>
      </w:pPr>
      <w:r w:rsidRPr="008C7341">
        <w:rPr>
          <w:rFonts w:ascii="Times New Roman" w:hAnsi="Times New Roman" w:cs="Times New Roman"/>
          <w:sz w:val="24"/>
          <w:szCs w:val="24"/>
        </w:rPr>
        <w:t>Таким образом, в изложенной ситуации на основании письменного заявления работника может быть предоставлен отпуск с последующим увольнением, в том числе если дата окончания этого отпуска будет позднее даты прекращения трудового договора.</w:t>
      </w:r>
    </w:p>
    <w:p w14:paraId="2BB3B82D" w14:textId="1AA9010C" w:rsidR="00AF2EE1" w:rsidRPr="00AF2EE1" w:rsidRDefault="008C7341" w:rsidP="00AF2EE1">
      <w:pPr>
        <w:spacing w:after="0" w:line="240" w:lineRule="auto"/>
        <w:ind w:firstLine="360"/>
        <w:jc w:val="both"/>
        <w:rPr>
          <w:rFonts w:ascii="Times New Roman" w:hAnsi="Times New Roman" w:cs="Times New Roman"/>
          <w:b/>
          <w:bCs/>
          <w:sz w:val="24"/>
          <w:szCs w:val="24"/>
        </w:rPr>
      </w:pPr>
      <w:r w:rsidRPr="008C7341">
        <w:rPr>
          <w:rFonts w:ascii="Times New Roman" w:hAnsi="Times New Roman" w:cs="Times New Roman"/>
          <w:b/>
          <w:bCs/>
          <w:sz w:val="24"/>
          <w:szCs w:val="24"/>
        </w:rPr>
        <w:lastRenderedPageBreak/>
        <w:t>36.</w:t>
      </w:r>
      <w:r w:rsidR="00AF2EE1" w:rsidRPr="00AF2EE1">
        <w:t xml:space="preserve"> </w:t>
      </w:r>
      <w:r w:rsidR="00AF2EE1" w:rsidRPr="00AF2EE1">
        <w:rPr>
          <w:rFonts w:ascii="Times New Roman" w:hAnsi="Times New Roman" w:cs="Times New Roman"/>
          <w:b/>
          <w:bCs/>
          <w:sz w:val="24"/>
          <w:szCs w:val="24"/>
        </w:rPr>
        <w:t>Подписано трехстороннее соглашение между Правительством РФ и объединениями профсоюзов и предпринимателей на 2024–2026 годы</w:t>
      </w:r>
      <w:r w:rsidR="00AF2EE1">
        <w:rPr>
          <w:rFonts w:ascii="Times New Roman" w:hAnsi="Times New Roman" w:cs="Times New Roman"/>
          <w:b/>
          <w:bCs/>
          <w:sz w:val="24"/>
          <w:szCs w:val="24"/>
        </w:rPr>
        <w:t>.</w:t>
      </w:r>
    </w:p>
    <w:p w14:paraId="0BCAB79F" w14:textId="77777777" w:rsidR="00AF2EE1" w:rsidRDefault="00AF2EE1" w:rsidP="00AF2EE1">
      <w:pPr>
        <w:spacing w:after="0" w:line="240" w:lineRule="auto"/>
        <w:ind w:firstLine="360"/>
        <w:jc w:val="both"/>
        <w:rPr>
          <w:rFonts w:ascii="Times New Roman" w:hAnsi="Times New Roman" w:cs="Times New Roman"/>
          <w:b/>
          <w:bCs/>
          <w:sz w:val="24"/>
          <w:szCs w:val="24"/>
        </w:rPr>
      </w:pPr>
    </w:p>
    <w:p w14:paraId="1E5CEE24" w14:textId="6099EA9F" w:rsidR="00AF2EE1" w:rsidRPr="00AF2EE1" w:rsidRDefault="00AF2EE1" w:rsidP="00AF2EE1">
      <w:pPr>
        <w:spacing w:after="0" w:line="240" w:lineRule="auto"/>
        <w:ind w:firstLine="360"/>
        <w:jc w:val="both"/>
        <w:rPr>
          <w:rFonts w:ascii="Times New Roman" w:hAnsi="Times New Roman" w:cs="Times New Roman"/>
          <w:sz w:val="24"/>
          <w:szCs w:val="24"/>
        </w:rPr>
      </w:pPr>
      <w:r w:rsidRPr="00AF2EE1">
        <w:rPr>
          <w:rFonts w:ascii="Times New Roman" w:hAnsi="Times New Roman" w:cs="Times New Roman"/>
          <w:sz w:val="24"/>
          <w:szCs w:val="24"/>
        </w:rPr>
        <w:t>Одним из основных документов социального партнерства в общероссийском масштабе является трехстороннее Генеральное соглашение между общероссийскими объединениями профсоюзов, общероссийскими объединениями работодателей и Правительством РФ. Соглашением устанавливаются общие принципы регулирования социально-трудовых и связанных с ними экономических отношений на федеральном уровне и совместные действия сторон по их реализации.</w:t>
      </w:r>
    </w:p>
    <w:p w14:paraId="27787229" w14:textId="7CF68ECD" w:rsidR="00AF2EE1" w:rsidRPr="00AF2EE1" w:rsidRDefault="00AF2EE1" w:rsidP="00AF2EE1">
      <w:pPr>
        <w:spacing w:after="0" w:line="240" w:lineRule="auto"/>
        <w:ind w:firstLine="360"/>
        <w:jc w:val="both"/>
        <w:rPr>
          <w:rFonts w:ascii="Times New Roman" w:hAnsi="Times New Roman" w:cs="Times New Roman"/>
          <w:sz w:val="24"/>
          <w:szCs w:val="24"/>
        </w:rPr>
      </w:pPr>
      <w:r w:rsidRPr="00AF2EE1">
        <w:rPr>
          <w:rFonts w:ascii="Times New Roman" w:hAnsi="Times New Roman" w:cs="Times New Roman"/>
          <w:sz w:val="24"/>
          <w:szCs w:val="24"/>
        </w:rPr>
        <w:t xml:space="preserve">На очередном Съезде Российского союза промышленников и предпринимателей, состоявшемся 25 апреля 2024 года, работодатели, профсоюзы и Правительство РФ подписали Генеральное соглашение на 2024–2026 годы. </w:t>
      </w:r>
    </w:p>
    <w:p w14:paraId="397651DE" w14:textId="77777777" w:rsidR="00AF2EE1" w:rsidRPr="00AF2EE1" w:rsidRDefault="00AF2EE1" w:rsidP="00AF2EE1">
      <w:pPr>
        <w:spacing w:after="0" w:line="240" w:lineRule="auto"/>
        <w:ind w:firstLine="360"/>
        <w:jc w:val="both"/>
        <w:rPr>
          <w:rFonts w:ascii="Times New Roman" w:hAnsi="Times New Roman" w:cs="Times New Roman"/>
          <w:sz w:val="24"/>
          <w:szCs w:val="24"/>
        </w:rPr>
      </w:pPr>
      <w:r w:rsidRPr="00AF2EE1">
        <w:rPr>
          <w:rFonts w:ascii="Times New Roman" w:hAnsi="Times New Roman" w:cs="Times New Roman"/>
          <w:sz w:val="24"/>
          <w:szCs w:val="24"/>
        </w:rPr>
        <w:t>Приоритетными направлениями работы в сфере экономики и трудовых отношений на ближайшие годы являются:</w:t>
      </w:r>
    </w:p>
    <w:p w14:paraId="3949549E" w14:textId="77777777" w:rsidR="00AF2EE1" w:rsidRPr="00AF2EE1" w:rsidRDefault="00AF2EE1" w:rsidP="00AF2EE1">
      <w:pPr>
        <w:spacing w:after="0" w:line="240" w:lineRule="auto"/>
        <w:ind w:firstLine="360"/>
        <w:jc w:val="both"/>
        <w:rPr>
          <w:rFonts w:ascii="Times New Roman" w:hAnsi="Times New Roman" w:cs="Times New Roman"/>
          <w:sz w:val="24"/>
          <w:szCs w:val="24"/>
        </w:rPr>
      </w:pPr>
      <w:r w:rsidRPr="00AF2EE1">
        <w:rPr>
          <w:rFonts w:ascii="Times New Roman" w:hAnsi="Times New Roman" w:cs="Times New Roman"/>
          <w:sz w:val="24"/>
          <w:szCs w:val="24"/>
        </w:rPr>
        <w:t>– повышение уровня реального содержания заработной платы, включая индексацию заработной платы в связи с ростом потребительских цен на товары и услуги;</w:t>
      </w:r>
    </w:p>
    <w:p w14:paraId="2D6EEFA9" w14:textId="77777777" w:rsidR="00AF2EE1" w:rsidRPr="00AF2EE1" w:rsidRDefault="00AF2EE1" w:rsidP="00AF2EE1">
      <w:pPr>
        <w:spacing w:after="0" w:line="240" w:lineRule="auto"/>
        <w:ind w:firstLine="360"/>
        <w:jc w:val="both"/>
        <w:rPr>
          <w:rFonts w:ascii="Times New Roman" w:hAnsi="Times New Roman" w:cs="Times New Roman"/>
          <w:sz w:val="24"/>
          <w:szCs w:val="24"/>
        </w:rPr>
      </w:pPr>
      <w:r w:rsidRPr="00AF2EE1">
        <w:rPr>
          <w:rFonts w:ascii="Times New Roman" w:hAnsi="Times New Roman" w:cs="Times New Roman"/>
          <w:sz w:val="24"/>
          <w:szCs w:val="24"/>
        </w:rPr>
        <w:t>– установление ограничения на снижение заработной платы работникам в связи с дисциплинарным взысканием;</w:t>
      </w:r>
    </w:p>
    <w:p w14:paraId="0468A3E8" w14:textId="77777777" w:rsidR="00AF2EE1" w:rsidRPr="00AF2EE1" w:rsidRDefault="00AF2EE1" w:rsidP="00AF2EE1">
      <w:pPr>
        <w:spacing w:after="0" w:line="240" w:lineRule="auto"/>
        <w:ind w:firstLine="360"/>
        <w:jc w:val="both"/>
        <w:rPr>
          <w:rFonts w:ascii="Times New Roman" w:hAnsi="Times New Roman" w:cs="Times New Roman"/>
          <w:sz w:val="24"/>
          <w:szCs w:val="24"/>
        </w:rPr>
      </w:pPr>
      <w:r w:rsidRPr="00AF2EE1">
        <w:rPr>
          <w:rFonts w:ascii="Times New Roman" w:hAnsi="Times New Roman" w:cs="Times New Roman"/>
          <w:sz w:val="24"/>
          <w:szCs w:val="24"/>
        </w:rPr>
        <w:t>– предоставление работникам социально-трудовых прав и гарантий, включая своевременную и в полном размере выплату заработной платы в случаях реорганизации компаний;</w:t>
      </w:r>
    </w:p>
    <w:p w14:paraId="5A579CBC" w14:textId="77777777" w:rsidR="00AF2EE1" w:rsidRPr="00AF2EE1" w:rsidRDefault="00AF2EE1" w:rsidP="00AF2EE1">
      <w:pPr>
        <w:spacing w:after="0" w:line="240" w:lineRule="auto"/>
        <w:ind w:firstLine="360"/>
        <w:jc w:val="both"/>
        <w:rPr>
          <w:rFonts w:ascii="Times New Roman" w:hAnsi="Times New Roman" w:cs="Times New Roman"/>
          <w:sz w:val="24"/>
          <w:szCs w:val="24"/>
        </w:rPr>
      </w:pPr>
      <w:r w:rsidRPr="00AF2EE1">
        <w:rPr>
          <w:rFonts w:ascii="Times New Roman" w:hAnsi="Times New Roman" w:cs="Times New Roman"/>
          <w:sz w:val="24"/>
          <w:szCs w:val="24"/>
        </w:rPr>
        <w:t>– обеспечение реализации зарплатных госгарантий, направленных на обеспечение достойного уровня жизни работников и их семей;</w:t>
      </w:r>
    </w:p>
    <w:p w14:paraId="119BF156" w14:textId="77777777" w:rsidR="00AF2EE1" w:rsidRPr="00AF2EE1" w:rsidRDefault="00AF2EE1" w:rsidP="00AF2EE1">
      <w:pPr>
        <w:spacing w:after="0" w:line="240" w:lineRule="auto"/>
        <w:ind w:firstLine="360"/>
        <w:jc w:val="both"/>
        <w:rPr>
          <w:rFonts w:ascii="Times New Roman" w:hAnsi="Times New Roman" w:cs="Times New Roman"/>
          <w:sz w:val="24"/>
          <w:szCs w:val="24"/>
        </w:rPr>
      </w:pPr>
      <w:r w:rsidRPr="00AF2EE1">
        <w:rPr>
          <w:rFonts w:ascii="Times New Roman" w:hAnsi="Times New Roman" w:cs="Times New Roman"/>
          <w:sz w:val="24"/>
          <w:szCs w:val="24"/>
        </w:rPr>
        <w:t>– разработка и реализация мер по снижению дифференциации между средней заработной платой 10% наиболее оплачиваемых и 10% наименее оплачиваемых групп работников;</w:t>
      </w:r>
    </w:p>
    <w:p w14:paraId="05C6FC7B" w14:textId="77777777" w:rsidR="00AF2EE1" w:rsidRPr="00AF2EE1" w:rsidRDefault="00AF2EE1" w:rsidP="00AF2EE1">
      <w:pPr>
        <w:spacing w:after="0" w:line="240" w:lineRule="auto"/>
        <w:ind w:firstLine="360"/>
        <w:jc w:val="both"/>
        <w:rPr>
          <w:rFonts w:ascii="Times New Roman" w:hAnsi="Times New Roman" w:cs="Times New Roman"/>
          <w:sz w:val="24"/>
          <w:szCs w:val="24"/>
        </w:rPr>
      </w:pPr>
      <w:r w:rsidRPr="00AF2EE1">
        <w:rPr>
          <w:rFonts w:ascii="Times New Roman" w:hAnsi="Times New Roman" w:cs="Times New Roman"/>
          <w:sz w:val="24"/>
          <w:szCs w:val="24"/>
        </w:rPr>
        <w:t>– при выявлении нарушений принципа равной оплаты труда мужчин и женщин при его равной ценности разработка мер по устранению таких нарушений;</w:t>
      </w:r>
    </w:p>
    <w:p w14:paraId="0AE6DEDD" w14:textId="77777777" w:rsidR="00AF2EE1" w:rsidRPr="00AF2EE1" w:rsidRDefault="00AF2EE1" w:rsidP="00AF2EE1">
      <w:pPr>
        <w:spacing w:after="0" w:line="240" w:lineRule="auto"/>
        <w:ind w:firstLine="360"/>
        <w:jc w:val="both"/>
        <w:rPr>
          <w:rFonts w:ascii="Times New Roman" w:hAnsi="Times New Roman" w:cs="Times New Roman"/>
          <w:sz w:val="24"/>
          <w:szCs w:val="24"/>
        </w:rPr>
      </w:pPr>
      <w:r w:rsidRPr="00AF2EE1">
        <w:rPr>
          <w:rFonts w:ascii="Times New Roman" w:hAnsi="Times New Roman" w:cs="Times New Roman"/>
          <w:sz w:val="24"/>
          <w:szCs w:val="24"/>
        </w:rPr>
        <w:t>– планомерное повышение МРОТ темпами выше уровня инфляции и установление МРОТ выше прожиточного минимума трудоспособного населения.</w:t>
      </w:r>
    </w:p>
    <w:p w14:paraId="3569DF69" w14:textId="4463DA40" w:rsidR="008C7341" w:rsidRDefault="00AF2EE1" w:rsidP="008C7341">
      <w:pPr>
        <w:spacing w:after="0" w:line="240" w:lineRule="auto"/>
        <w:ind w:firstLine="360"/>
        <w:jc w:val="both"/>
        <w:rPr>
          <w:rFonts w:ascii="Times New Roman" w:hAnsi="Times New Roman" w:cs="Times New Roman"/>
          <w:sz w:val="24"/>
          <w:szCs w:val="24"/>
        </w:rPr>
      </w:pPr>
      <w:r w:rsidRPr="00AF2EE1">
        <w:rPr>
          <w:rFonts w:ascii="Times New Roman" w:hAnsi="Times New Roman" w:cs="Times New Roman"/>
          <w:sz w:val="24"/>
          <w:szCs w:val="24"/>
        </w:rPr>
        <w:t xml:space="preserve">Кроме того, важнейшим направлением в периоды 2024–2026 годов является реализация принципов, обозначенных в рамках нового национального проекта «Кадры». В частности, прогнозирование кадровых потребностей страны, развитие механизмов целевого обучения, популяризация рабочих профессий и повышение социальной защищенности </w:t>
      </w:r>
      <w:r>
        <w:rPr>
          <w:rFonts w:ascii="Times New Roman" w:hAnsi="Times New Roman" w:cs="Times New Roman"/>
          <w:sz w:val="24"/>
          <w:szCs w:val="24"/>
        </w:rPr>
        <w:t>работников.</w:t>
      </w:r>
    </w:p>
    <w:p w14:paraId="58F08888" w14:textId="77777777" w:rsidR="00AF2EE1" w:rsidRDefault="00AF2EE1" w:rsidP="008C7341">
      <w:pPr>
        <w:spacing w:after="0" w:line="240" w:lineRule="auto"/>
        <w:ind w:firstLine="360"/>
        <w:jc w:val="both"/>
        <w:rPr>
          <w:rFonts w:ascii="Times New Roman" w:hAnsi="Times New Roman" w:cs="Times New Roman"/>
          <w:sz w:val="24"/>
          <w:szCs w:val="24"/>
        </w:rPr>
      </w:pPr>
    </w:p>
    <w:p w14:paraId="709D17CF" w14:textId="30CA143E" w:rsidR="00AF2EE1" w:rsidRPr="00AF2EE1" w:rsidRDefault="00AF2EE1" w:rsidP="00AF2EE1">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37. </w:t>
      </w:r>
      <w:r w:rsidRPr="00AF2EE1">
        <w:rPr>
          <w:rFonts w:ascii="Times New Roman" w:hAnsi="Times New Roman" w:cs="Times New Roman"/>
          <w:b/>
          <w:bCs/>
          <w:sz w:val="24"/>
          <w:szCs w:val="24"/>
        </w:rPr>
        <w:t>Возможен ли перенос донорского дня отдыха из-за болезни</w:t>
      </w:r>
      <w:r>
        <w:rPr>
          <w:rFonts w:ascii="Times New Roman" w:hAnsi="Times New Roman" w:cs="Times New Roman"/>
          <w:b/>
          <w:bCs/>
          <w:sz w:val="24"/>
          <w:szCs w:val="24"/>
        </w:rPr>
        <w:t>.</w:t>
      </w:r>
    </w:p>
    <w:p w14:paraId="347CBF77" w14:textId="77777777" w:rsidR="00AF2EE1" w:rsidRDefault="00AF2EE1" w:rsidP="00AF2EE1">
      <w:pPr>
        <w:spacing w:after="0" w:line="240" w:lineRule="auto"/>
        <w:ind w:firstLine="360"/>
        <w:jc w:val="both"/>
        <w:rPr>
          <w:rFonts w:ascii="Times New Roman" w:hAnsi="Times New Roman" w:cs="Times New Roman"/>
          <w:b/>
          <w:bCs/>
          <w:sz w:val="24"/>
          <w:szCs w:val="24"/>
        </w:rPr>
      </w:pPr>
    </w:p>
    <w:p w14:paraId="0EE29B59" w14:textId="273C05D6" w:rsidR="00AF2EE1" w:rsidRPr="00AF2EE1" w:rsidRDefault="00AF2EE1" w:rsidP="00AF2EE1">
      <w:pPr>
        <w:spacing w:after="0" w:line="240" w:lineRule="auto"/>
        <w:ind w:firstLine="360"/>
        <w:jc w:val="both"/>
        <w:rPr>
          <w:rFonts w:ascii="Times New Roman" w:hAnsi="Times New Roman" w:cs="Times New Roman"/>
          <w:sz w:val="24"/>
          <w:szCs w:val="24"/>
        </w:rPr>
      </w:pPr>
      <w:r w:rsidRPr="00AF2EE1">
        <w:rPr>
          <w:rFonts w:ascii="Times New Roman" w:hAnsi="Times New Roman" w:cs="Times New Roman"/>
          <w:sz w:val="24"/>
          <w:szCs w:val="24"/>
        </w:rPr>
        <w:t xml:space="preserve">В </w:t>
      </w:r>
      <w:r w:rsidRPr="00AF2EE1">
        <w:rPr>
          <w:rFonts w:ascii="Times New Roman" w:hAnsi="Times New Roman" w:cs="Times New Roman"/>
          <w:b/>
          <w:bCs/>
          <w:sz w:val="24"/>
          <w:szCs w:val="24"/>
        </w:rPr>
        <w:t>Письме от 19.04.2024 № 14-6/ООГ-2439</w:t>
      </w:r>
      <w:r w:rsidRPr="00AF2EE1">
        <w:rPr>
          <w:rFonts w:ascii="Times New Roman" w:hAnsi="Times New Roman" w:cs="Times New Roman"/>
          <w:sz w:val="24"/>
          <w:szCs w:val="24"/>
        </w:rPr>
        <w:t xml:space="preserve"> Минтруд России отвечает на вопрос о возможности переноса дополнительного дня отдыха для работника-донора, если в этот день совпал с периодом больничного.</w:t>
      </w:r>
    </w:p>
    <w:p w14:paraId="7123FC73" w14:textId="71819E6F" w:rsidR="00AF2EE1" w:rsidRPr="00AF2EE1" w:rsidRDefault="00AF2EE1" w:rsidP="00AF2EE1">
      <w:pPr>
        <w:spacing w:after="0" w:line="240" w:lineRule="auto"/>
        <w:ind w:firstLine="360"/>
        <w:jc w:val="both"/>
        <w:rPr>
          <w:rFonts w:ascii="Times New Roman" w:hAnsi="Times New Roman" w:cs="Times New Roman"/>
          <w:sz w:val="24"/>
          <w:szCs w:val="24"/>
        </w:rPr>
      </w:pPr>
      <w:r w:rsidRPr="00AF2EE1">
        <w:rPr>
          <w:rFonts w:ascii="Times New Roman" w:hAnsi="Times New Roman" w:cs="Times New Roman"/>
          <w:sz w:val="24"/>
          <w:szCs w:val="24"/>
        </w:rPr>
        <w:t xml:space="preserve">Согласно ТК </w:t>
      </w:r>
      <w:proofErr w:type="gramStart"/>
      <w:r w:rsidR="007A0977" w:rsidRPr="00AF2EE1">
        <w:rPr>
          <w:rFonts w:ascii="Times New Roman" w:hAnsi="Times New Roman" w:cs="Times New Roman"/>
          <w:sz w:val="24"/>
          <w:szCs w:val="24"/>
        </w:rPr>
        <w:t>РФ</w:t>
      </w:r>
      <w:proofErr w:type="gramEnd"/>
      <w:r w:rsidRPr="00AF2EE1">
        <w:rPr>
          <w:rFonts w:ascii="Times New Roman" w:hAnsi="Times New Roman" w:cs="Times New Roman"/>
          <w:sz w:val="24"/>
          <w:szCs w:val="24"/>
        </w:rPr>
        <w:t xml:space="preserve"> работодатель обязан предоставить работнику дополнительный день отдыха после каждого дня сдачи крови и ее компонентов. Для этого работником должно быть подано заявление на дополнительный день отдыха на определенную дату и приложена донорская справка.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(ч. 4 ст. 186 ТК РФ).</w:t>
      </w:r>
    </w:p>
    <w:p w14:paraId="49C8300B" w14:textId="5806CA5A" w:rsidR="00AF2EE1" w:rsidRDefault="00AF2EE1" w:rsidP="00AF2EE1">
      <w:pPr>
        <w:spacing w:after="0" w:line="240" w:lineRule="auto"/>
        <w:ind w:firstLine="360"/>
        <w:jc w:val="both"/>
        <w:rPr>
          <w:rFonts w:ascii="Times New Roman" w:hAnsi="Times New Roman" w:cs="Times New Roman"/>
          <w:sz w:val="24"/>
          <w:szCs w:val="24"/>
        </w:rPr>
      </w:pPr>
      <w:r w:rsidRPr="00AF2EE1">
        <w:rPr>
          <w:rFonts w:ascii="Times New Roman" w:hAnsi="Times New Roman" w:cs="Times New Roman"/>
          <w:sz w:val="24"/>
          <w:szCs w:val="24"/>
        </w:rPr>
        <w:t>Минтруд обращает внимание, что перенос дополнительных дней отдыха для донора крови в случае совпадения таких дней с периодом его нахождения на больничном не предусмотрен ТК РФ.</w:t>
      </w:r>
    </w:p>
    <w:p w14:paraId="4370A3A5" w14:textId="77777777" w:rsidR="00AF2EE1" w:rsidRDefault="00AF2EE1" w:rsidP="00AF2EE1">
      <w:pPr>
        <w:spacing w:after="0" w:line="240" w:lineRule="auto"/>
        <w:ind w:firstLine="360"/>
        <w:jc w:val="both"/>
        <w:rPr>
          <w:rFonts w:ascii="Times New Roman" w:hAnsi="Times New Roman" w:cs="Times New Roman"/>
          <w:sz w:val="24"/>
          <w:szCs w:val="24"/>
        </w:rPr>
      </w:pPr>
    </w:p>
    <w:p w14:paraId="48085695" w14:textId="564C3361" w:rsidR="00B14A48" w:rsidRPr="00B14A48" w:rsidRDefault="00AF2EE1" w:rsidP="00B14A48">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38. </w:t>
      </w:r>
      <w:r w:rsidR="00B14A48" w:rsidRPr="00B14A48">
        <w:rPr>
          <w:rFonts w:ascii="Times New Roman" w:hAnsi="Times New Roman" w:cs="Times New Roman"/>
          <w:b/>
          <w:bCs/>
          <w:sz w:val="24"/>
          <w:szCs w:val="24"/>
        </w:rPr>
        <w:t>Изменения в предоставлении вычетов на обучение в 2024 году</w:t>
      </w:r>
      <w:r w:rsidR="00B14A48">
        <w:rPr>
          <w:rFonts w:ascii="Times New Roman" w:hAnsi="Times New Roman" w:cs="Times New Roman"/>
          <w:b/>
          <w:bCs/>
          <w:sz w:val="24"/>
          <w:szCs w:val="24"/>
        </w:rPr>
        <w:t>.</w:t>
      </w:r>
    </w:p>
    <w:p w14:paraId="02A3F549" w14:textId="77777777" w:rsidR="001E3E9E" w:rsidRDefault="001E3E9E" w:rsidP="00B14A48">
      <w:pPr>
        <w:spacing w:after="0" w:line="240" w:lineRule="auto"/>
        <w:ind w:firstLine="360"/>
        <w:jc w:val="both"/>
        <w:rPr>
          <w:rFonts w:ascii="Times New Roman" w:hAnsi="Times New Roman" w:cs="Times New Roman"/>
          <w:sz w:val="24"/>
          <w:szCs w:val="24"/>
        </w:rPr>
      </w:pPr>
    </w:p>
    <w:p w14:paraId="1096D06C" w14:textId="62A5831E" w:rsidR="00B14A48" w:rsidRPr="001E3E9E" w:rsidRDefault="00B14A48" w:rsidP="00B14A48">
      <w:pPr>
        <w:spacing w:after="0" w:line="240" w:lineRule="auto"/>
        <w:ind w:firstLine="360"/>
        <w:jc w:val="both"/>
        <w:rPr>
          <w:rFonts w:ascii="Times New Roman" w:hAnsi="Times New Roman" w:cs="Times New Roman"/>
          <w:sz w:val="24"/>
          <w:szCs w:val="24"/>
        </w:rPr>
      </w:pPr>
      <w:r w:rsidRPr="001E3E9E">
        <w:rPr>
          <w:rFonts w:ascii="Times New Roman" w:hAnsi="Times New Roman" w:cs="Times New Roman"/>
          <w:sz w:val="24"/>
          <w:szCs w:val="24"/>
        </w:rPr>
        <w:lastRenderedPageBreak/>
        <w:t>Государство предоставляет налогоплательщикам, получающим образовательные услуги, налоговый вычет по НДФЛ на обучение. Получить налоговый вычет вправе граждане, которые официально работают, при этом оплачивают свое обучение либо обучение своего ребенка, брата или сестры, опекаемого или подопечного до достижения возраста 24 лет на очном отделении.</w:t>
      </w:r>
    </w:p>
    <w:p w14:paraId="4E703EAB" w14:textId="32075816" w:rsidR="00B14A48" w:rsidRPr="001E3E9E" w:rsidRDefault="00B14A48" w:rsidP="00B14A48">
      <w:pPr>
        <w:spacing w:after="0" w:line="240" w:lineRule="auto"/>
        <w:ind w:firstLine="360"/>
        <w:jc w:val="both"/>
        <w:rPr>
          <w:rFonts w:ascii="Times New Roman" w:hAnsi="Times New Roman" w:cs="Times New Roman"/>
          <w:sz w:val="24"/>
          <w:szCs w:val="24"/>
        </w:rPr>
      </w:pPr>
      <w:r w:rsidRPr="001E3E9E">
        <w:rPr>
          <w:rFonts w:ascii="Times New Roman" w:hAnsi="Times New Roman" w:cs="Times New Roman"/>
          <w:sz w:val="24"/>
          <w:szCs w:val="24"/>
        </w:rPr>
        <w:t>ФНС России напоминает, что с начала 2024 года действуют изменения в предоставлении вычетов на обучение:</w:t>
      </w:r>
    </w:p>
    <w:p w14:paraId="6455EE8C" w14:textId="5ECB1331" w:rsidR="00B14A48" w:rsidRPr="001E3E9E" w:rsidRDefault="001E3E9E" w:rsidP="00B14A4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B14A48" w:rsidRPr="001E3E9E">
        <w:rPr>
          <w:rFonts w:ascii="Times New Roman" w:hAnsi="Times New Roman" w:cs="Times New Roman"/>
          <w:sz w:val="24"/>
          <w:szCs w:val="24"/>
        </w:rPr>
        <w:t>появилась возможность получить вычет на обучение супруга (супруги);</w:t>
      </w:r>
    </w:p>
    <w:p w14:paraId="4FAD4E12" w14:textId="78317DA3" w:rsidR="00B14A48" w:rsidRPr="001E3E9E" w:rsidRDefault="001E3E9E" w:rsidP="00B14A4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B14A48" w:rsidRPr="001E3E9E">
        <w:rPr>
          <w:rFonts w:ascii="Times New Roman" w:hAnsi="Times New Roman" w:cs="Times New Roman"/>
          <w:sz w:val="24"/>
          <w:szCs w:val="24"/>
        </w:rPr>
        <w:t>расходы на обучение детей увеличены до 110 тыс. рублей (в 2023 году – 50 тыс. руб.);</w:t>
      </w:r>
    </w:p>
    <w:p w14:paraId="4698E0E1" w14:textId="2D10E659" w:rsidR="00B14A48" w:rsidRPr="001E3E9E" w:rsidRDefault="001E3E9E" w:rsidP="00B14A4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B14A48" w:rsidRPr="001E3E9E">
        <w:rPr>
          <w:rFonts w:ascii="Times New Roman" w:hAnsi="Times New Roman" w:cs="Times New Roman"/>
          <w:sz w:val="24"/>
          <w:szCs w:val="24"/>
        </w:rPr>
        <w:t>лимит суммы социальных налоговых вычетов увеличен до 150 тыс. рублей (в 2023 году – 120 тыс. руб.) без учета расходов на обучение детей и дорогостоящее лечение.</w:t>
      </w:r>
    </w:p>
    <w:p w14:paraId="71F7F77E" w14:textId="20BE56B3" w:rsidR="00B14A48" w:rsidRPr="001E3E9E" w:rsidRDefault="00B14A48" w:rsidP="00B14A48">
      <w:pPr>
        <w:spacing w:after="0" w:line="240" w:lineRule="auto"/>
        <w:ind w:firstLine="360"/>
        <w:jc w:val="both"/>
        <w:rPr>
          <w:rFonts w:ascii="Times New Roman" w:hAnsi="Times New Roman" w:cs="Times New Roman"/>
          <w:sz w:val="24"/>
          <w:szCs w:val="24"/>
        </w:rPr>
      </w:pPr>
      <w:r w:rsidRPr="001E3E9E">
        <w:rPr>
          <w:rFonts w:ascii="Times New Roman" w:hAnsi="Times New Roman" w:cs="Times New Roman"/>
          <w:sz w:val="24"/>
          <w:szCs w:val="24"/>
        </w:rPr>
        <w:t xml:space="preserve">С 1 января 2024 года вступил в силу Федеральный закон от 28.04.2023 </w:t>
      </w:r>
      <w:r w:rsidR="001E3E9E">
        <w:rPr>
          <w:rFonts w:ascii="Times New Roman" w:hAnsi="Times New Roman" w:cs="Times New Roman"/>
          <w:sz w:val="24"/>
          <w:szCs w:val="24"/>
        </w:rPr>
        <w:t>№</w:t>
      </w:r>
      <w:r w:rsidRPr="001E3E9E">
        <w:rPr>
          <w:rFonts w:ascii="Times New Roman" w:hAnsi="Times New Roman" w:cs="Times New Roman"/>
          <w:sz w:val="24"/>
          <w:szCs w:val="24"/>
        </w:rPr>
        <w:t xml:space="preserve"> 159-ФЗ, который увеличил лимиты социальных вычетов</w:t>
      </w:r>
      <w:r w:rsidR="001E3E9E">
        <w:rPr>
          <w:rFonts w:ascii="Times New Roman" w:hAnsi="Times New Roman" w:cs="Times New Roman"/>
          <w:sz w:val="24"/>
          <w:szCs w:val="24"/>
        </w:rPr>
        <w:t>.</w:t>
      </w:r>
    </w:p>
    <w:p w14:paraId="421A06F8" w14:textId="08022B85" w:rsidR="00AF2EE1" w:rsidRDefault="00B14A48" w:rsidP="00B14A48">
      <w:pPr>
        <w:spacing w:after="0" w:line="240" w:lineRule="auto"/>
        <w:ind w:firstLine="360"/>
        <w:jc w:val="both"/>
        <w:rPr>
          <w:rFonts w:ascii="Times New Roman" w:hAnsi="Times New Roman" w:cs="Times New Roman"/>
          <w:sz w:val="24"/>
          <w:szCs w:val="24"/>
        </w:rPr>
      </w:pPr>
      <w:r w:rsidRPr="001E3E9E">
        <w:rPr>
          <w:rFonts w:ascii="Times New Roman" w:hAnsi="Times New Roman" w:cs="Times New Roman"/>
          <w:sz w:val="24"/>
          <w:szCs w:val="24"/>
        </w:rPr>
        <w:t>Новые лимиты можно будет применить с 2025 года на расходы, совершенные в 2024 году, подав налоговую декларацию по форме 3-НДФЛ. Чтобы воспользоваться новыми лимитами в 2024 году, необходимо обратиться к работодателю с письменным заявлением о предоставлении вычета (</w:t>
      </w:r>
      <w:proofErr w:type="spellStart"/>
      <w:r w:rsidRPr="001E3E9E">
        <w:rPr>
          <w:rFonts w:ascii="Times New Roman" w:hAnsi="Times New Roman" w:cs="Times New Roman"/>
          <w:sz w:val="24"/>
          <w:szCs w:val="24"/>
        </w:rPr>
        <w:t>абз</w:t>
      </w:r>
      <w:proofErr w:type="spellEnd"/>
      <w:r w:rsidRPr="001E3E9E">
        <w:rPr>
          <w:rFonts w:ascii="Times New Roman" w:hAnsi="Times New Roman" w:cs="Times New Roman"/>
          <w:sz w:val="24"/>
          <w:szCs w:val="24"/>
        </w:rPr>
        <w:t>. 2 п. 2 ст. 219 НК РФ).</w:t>
      </w:r>
    </w:p>
    <w:p w14:paraId="384D7345" w14:textId="77777777" w:rsidR="0098334B" w:rsidRDefault="0098334B" w:rsidP="00B14A48">
      <w:pPr>
        <w:spacing w:after="0" w:line="240" w:lineRule="auto"/>
        <w:ind w:firstLine="360"/>
        <w:jc w:val="both"/>
        <w:rPr>
          <w:rFonts w:ascii="Times New Roman" w:hAnsi="Times New Roman" w:cs="Times New Roman"/>
          <w:sz w:val="24"/>
          <w:szCs w:val="24"/>
        </w:rPr>
      </w:pPr>
    </w:p>
    <w:p w14:paraId="13A04EE3" w14:textId="4AFEFC67" w:rsidR="0098334B" w:rsidRDefault="0098334B" w:rsidP="00B14A48">
      <w:pPr>
        <w:spacing w:after="0" w:line="240" w:lineRule="auto"/>
        <w:ind w:firstLine="360"/>
        <w:jc w:val="both"/>
        <w:rPr>
          <w:rFonts w:ascii="Times New Roman" w:hAnsi="Times New Roman" w:cs="Times New Roman"/>
          <w:b/>
          <w:bCs/>
          <w:sz w:val="24"/>
          <w:szCs w:val="24"/>
        </w:rPr>
      </w:pPr>
      <w:r w:rsidRPr="0098334B">
        <w:rPr>
          <w:rFonts w:ascii="Times New Roman" w:hAnsi="Times New Roman" w:cs="Times New Roman"/>
          <w:b/>
          <w:bCs/>
          <w:sz w:val="24"/>
          <w:szCs w:val="24"/>
        </w:rPr>
        <w:t>39.</w:t>
      </w:r>
      <w:r w:rsidRPr="0098334B">
        <w:t xml:space="preserve"> </w:t>
      </w:r>
      <w:r w:rsidRPr="0098334B">
        <w:rPr>
          <w:rFonts w:ascii="Times New Roman" w:hAnsi="Times New Roman" w:cs="Times New Roman"/>
          <w:b/>
          <w:bCs/>
          <w:sz w:val="24"/>
          <w:szCs w:val="24"/>
        </w:rPr>
        <w:t>Москва: в каких случаях работодателя проверят на соблюдение квотирования рабочих мест</w:t>
      </w:r>
      <w:r>
        <w:rPr>
          <w:rFonts w:ascii="Times New Roman" w:hAnsi="Times New Roman" w:cs="Times New Roman"/>
          <w:b/>
          <w:bCs/>
          <w:sz w:val="24"/>
          <w:szCs w:val="24"/>
        </w:rPr>
        <w:t>.</w:t>
      </w:r>
    </w:p>
    <w:p w14:paraId="4D959519" w14:textId="77777777" w:rsidR="0098334B" w:rsidRDefault="0098334B" w:rsidP="00B14A48">
      <w:pPr>
        <w:spacing w:after="0" w:line="240" w:lineRule="auto"/>
        <w:ind w:firstLine="360"/>
        <w:jc w:val="both"/>
        <w:rPr>
          <w:rFonts w:ascii="Times New Roman" w:hAnsi="Times New Roman" w:cs="Times New Roman"/>
          <w:b/>
          <w:bCs/>
          <w:sz w:val="24"/>
          <w:szCs w:val="24"/>
        </w:rPr>
      </w:pPr>
    </w:p>
    <w:p w14:paraId="789C7D8F" w14:textId="294724C0" w:rsidR="0098334B" w:rsidRPr="0098334B" w:rsidRDefault="0098334B" w:rsidP="0098334B">
      <w:pPr>
        <w:spacing w:after="0" w:line="240" w:lineRule="auto"/>
        <w:ind w:firstLine="360"/>
        <w:jc w:val="both"/>
        <w:rPr>
          <w:rFonts w:ascii="Times New Roman" w:hAnsi="Times New Roman" w:cs="Times New Roman"/>
          <w:sz w:val="24"/>
          <w:szCs w:val="24"/>
        </w:rPr>
      </w:pPr>
      <w:r w:rsidRPr="0098334B">
        <w:rPr>
          <w:rFonts w:ascii="Times New Roman" w:hAnsi="Times New Roman" w:cs="Times New Roman"/>
          <w:b/>
          <w:bCs/>
          <w:sz w:val="24"/>
          <w:szCs w:val="24"/>
        </w:rPr>
        <w:t xml:space="preserve">  </w:t>
      </w:r>
      <w:r w:rsidRPr="0098334B">
        <w:rPr>
          <w:rFonts w:ascii="Times New Roman" w:hAnsi="Times New Roman" w:cs="Times New Roman"/>
          <w:sz w:val="24"/>
          <w:szCs w:val="24"/>
        </w:rPr>
        <w:t>В г. Москве принято два документа, направленных на уточнение индикаторов риска нарушения обязательных требований, используемых при осуществлении регионального контроля за приемом на работу в пределах установленной квоты:</w:t>
      </w:r>
    </w:p>
    <w:p w14:paraId="120419DA" w14:textId="58341EE0" w:rsidR="0098334B" w:rsidRPr="0098334B" w:rsidRDefault="0098334B" w:rsidP="0098334B">
      <w:pPr>
        <w:spacing w:after="0" w:line="240" w:lineRule="auto"/>
        <w:ind w:firstLine="360"/>
        <w:jc w:val="both"/>
        <w:rPr>
          <w:rFonts w:ascii="Times New Roman" w:hAnsi="Times New Roman" w:cs="Times New Roman"/>
          <w:sz w:val="24"/>
          <w:szCs w:val="24"/>
        </w:rPr>
      </w:pPr>
      <w:r w:rsidRPr="0098334B">
        <w:rPr>
          <w:rFonts w:ascii="Times New Roman" w:hAnsi="Times New Roman" w:cs="Times New Roman"/>
          <w:b/>
          <w:bCs/>
          <w:sz w:val="24"/>
          <w:szCs w:val="24"/>
        </w:rPr>
        <w:t xml:space="preserve">Постановлением Правительства Москвы от 23.04.2024 </w:t>
      </w:r>
      <w:r>
        <w:rPr>
          <w:rFonts w:ascii="Times New Roman" w:hAnsi="Times New Roman" w:cs="Times New Roman"/>
          <w:b/>
          <w:bCs/>
          <w:sz w:val="24"/>
          <w:szCs w:val="24"/>
        </w:rPr>
        <w:t>№</w:t>
      </w:r>
      <w:r w:rsidRPr="0098334B">
        <w:rPr>
          <w:rFonts w:ascii="Times New Roman" w:hAnsi="Times New Roman" w:cs="Times New Roman"/>
          <w:b/>
          <w:bCs/>
          <w:sz w:val="24"/>
          <w:szCs w:val="24"/>
        </w:rPr>
        <w:t xml:space="preserve"> 845-ПП</w:t>
      </w:r>
      <w:r w:rsidRPr="0098334B">
        <w:rPr>
          <w:rFonts w:ascii="Times New Roman" w:hAnsi="Times New Roman" w:cs="Times New Roman"/>
          <w:sz w:val="24"/>
          <w:szCs w:val="24"/>
        </w:rPr>
        <w:t xml:space="preserve"> внесены изменения в Положение о региональном государственном контроле (надзоре) за приемом на работу инвалидов в пределах установленной квоты, утвержденное Постановлением Правительства Москвы от 28.09.2021 </w:t>
      </w:r>
      <w:r>
        <w:rPr>
          <w:rFonts w:ascii="Times New Roman" w:hAnsi="Times New Roman" w:cs="Times New Roman"/>
          <w:sz w:val="24"/>
          <w:szCs w:val="24"/>
        </w:rPr>
        <w:t>№</w:t>
      </w:r>
      <w:r w:rsidRPr="0098334B">
        <w:rPr>
          <w:rFonts w:ascii="Times New Roman" w:hAnsi="Times New Roman" w:cs="Times New Roman"/>
          <w:sz w:val="24"/>
          <w:szCs w:val="24"/>
        </w:rPr>
        <w:t xml:space="preserve"> 1499-ПП. Согласно данным поправкам, </w:t>
      </w:r>
      <w:r w:rsidRPr="0098334B">
        <w:rPr>
          <w:rFonts w:ascii="Times New Roman" w:hAnsi="Times New Roman" w:cs="Times New Roman"/>
          <w:b/>
          <w:bCs/>
          <w:sz w:val="24"/>
          <w:szCs w:val="24"/>
        </w:rPr>
        <w:t>вступившим в силу 27 апреля 2024 года</w:t>
      </w:r>
      <w:r w:rsidRPr="0098334B">
        <w:rPr>
          <w:rFonts w:ascii="Times New Roman" w:hAnsi="Times New Roman" w:cs="Times New Roman"/>
          <w:sz w:val="24"/>
          <w:szCs w:val="24"/>
        </w:rPr>
        <w:t>, актуализированы правовые основания осуществления регионального контроля, а также индикаторы риска нарушения обязательных требований при осуществлении регионального контроля.</w:t>
      </w:r>
    </w:p>
    <w:p w14:paraId="42606E34" w14:textId="77777777" w:rsidR="0098334B" w:rsidRPr="0098334B" w:rsidRDefault="0098334B" w:rsidP="0098334B">
      <w:pPr>
        <w:spacing w:after="0" w:line="240" w:lineRule="auto"/>
        <w:ind w:firstLine="360"/>
        <w:jc w:val="both"/>
        <w:rPr>
          <w:rFonts w:ascii="Times New Roman" w:hAnsi="Times New Roman" w:cs="Times New Roman"/>
          <w:sz w:val="24"/>
          <w:szCs w:val="24"/>
        </w:rPr>
      </w:pPr>
      <w:r w:rsidRPr="0098334B">
        <w:rPr>
          <w:rFonts w:ascii="Times New Roman" w:hAnsi="Times New Roman" w:cs="Times New Roman"/>
          <w:sz w:val="24"/>
          <w:szCs w:val="24"/>
        </w:rPr>
        <w:t>Контрольные мероприятия будут проведены при выявлении следующих индикаторов риска:</w:t>
      </w:r>
    </w:p>
    <w:p w14:paraId="0870889A" w14:textId="77777777" w:rsidR="0098334B" w:rsidRPr="0098334B" w:rsidRDefault="0098334B" w:rsidP="0098334B">
      <w:pPr>
        <w:spacing w:after="0" w:line="240" w:lineRule="auto"/>
        <w:ind w:firstLine="360"/>
        <w:jc w:val="both"/>
        <w:rPr>
          <w:rFonts w:ascii="Times New Roman" w:hAnsi="Times New Roman" w:cs="Times New Roman"/>
          <w:sz w:val="24"/>
          <w:szCs w:val="24"/>
        </w:rPr>
      </w:pPr>
      <w:r w:rsidRPr="0098334B">
        <w:rPr>
          <w:rFonts w:ascii="Times New Roman" w:hAnsi="Times New Roman" w:cs="Times New Roman"/>
          <w:sz w:val="24"/>
          <w:szCs w:val="24"/>
        </w:rPr>
        <w:t>– Отсутствие у контролируемого лица регистрации на Единой цифровой платформе в сфере занятости и трудовых отношений «Работа в России» в течение 6 месяцев и более с момента, когда у такого контролируемого лица среднесписочная численность работников составила более 100 человек.</w:t>
      </w:r>
    </w:p>
    <w:p w14:paraId="603528E7" w14:textId="77777777" w:rsidR="0098334B" w:rsidRPr="0098334B" w:rsidRDefault="0098334B" w:rsidP="0098334B">
      <w:pPr>
        <w:spacing w:after="0" w:line="240" w:lineRule="auto"/>
        <w:ind w:firstLine="360"/>
        <w:jc w:val="both"/>
        <w:rPr>
          <w:rFonts w:ascii="Times New Roman" w:hAnsi="Times New Roman" w:cs="Times New Roman"/>
          <w:sz w:val="24"/>
          <w:szCs w:val="24"/>
        </w:rPr>
      </w:pPr>
      <w:r w:rsidRPr="0098334B">
        <w:rPr>
          <w:rFonts w:ascii="Times New Roman" w:hAnsi="Times New Roman" w:cs="Times New Roman"/>
          <w:sz w:val="24"/>
          <w:szCs w:val="24"/>
        </w:rPr>
        <w:t>– Наличие более 9 месяцев у контролируемого лица незанятого рабочего места, созданного или выделенного им в соответствии с установленной квотой, информация о котором размещена контролируемым лицом на Единой цифровой платформе.</w:t>
      </w:r>
    </w:p>
    <w:p w14:paraId="726EFF28" w14:textId="434FF7EC" w:rsidR="0098334B" w:rsidRPr="007A0977" w:rsidRDefault="0098334B" w:rsidP="0098334B">
      <w:pPr>
        <w:spacing w:after="0" w:line="240" w:lineRule="auto"/>
        <w:ind w:firstLine="360"/>
        <w:jc w:val="both"/>
        <w:rPr>
          <w:rFonts w:ascii="Times New Roman" w:hAnsi="Times New Roman" w:cs="Times New Roman"/>
          <w:b/>
          <w:bCs/>
          <w:sz w:val="24"/>
          <w:szCs w:val="24"/>
        </w:rPr>
      </w:pPr>
      <w:r w:rsidRPr="0098334B">
        <w:rPr>
          <w:rFonts w:ascii="Times New Roman" w:hAnsi="Times New Roman" w:cs="Times New Roman"/>
          <w:b/>
          <w:bCs/>
          <w:sz w:val="24"/>
          <w:szCs w:val="24"/>
        </w:rPr>
        <w:t>Постановлением Правительства Москвы от 24.04.2024 № 890-ПП</w:t>
      </w:r>
      <w:r w:rsidRPr="0098334B">
        <w:rPr>
          <w:rFonts w:ascii="Times New Roman" w:hAnsi="Times New Roman" w:cs="Times New Roman"/>
          <w:sz w:val="24"/>
          <w:szCs w:val="24"/>
        </w:rPr>
        <w:t xml:space="preserve"> внесены изменения в Положение о региональном государственном контроле (надзоре) за приемом на работу молодежи в пределах установленной квоты, утвержденное Постановлением Правительства Москвы от 29.12.2021 </w:t>
      </w:r>
      <w:r>
        <w:rPr>
          <w:rFonts w:ascii="Times New Roman" w:hAnsi="Times New Roman" w:cs="Times New Roman"/>
          <w:sz w:val="24"/>
          <w:szCs w:val="24"/>
        </w:rPr>
        <w:t>№</w:t>
      </w:r>
      <w:r w:rsidRPr="0098334B">
        <w:rPr>
          <w:rFonts w:ascii="Times New Roman" w:hAnsi="Times New Roman" w:cs="Times New Roman"/>
          <w:sz w:val="24"/>
          <w:szCs w:val="24"/>
        </w:rPr>
        <w:t xml:space="preserve"> 2231-ПП. Установлено, что индикатором риска нарушения обязательных требований, используемым при осуществлении регионального контроля, является наличие более 9 месяцев у контролируемого лица незанятого рабочего места, созданного или выделенного им в соответствии с установленной квотой, информация о котором размещена контролируемым лицом на Единой цифровой платформе «Работа в России» (ранее документ содержал три индикатора). </w:t>
      </w:r>
      <w:r w:rsidRPr="007A0977">
        <w:rPr>
          <w:rFonts w:ascii="Times New Roman" w:hAnsi="Times New Roman" w:cs="Times New Roman"/>
          <w:b/>
          <w:bCs/>
          <w:sz w:val="24"/>
          <w:szCs w:val="24"/>
        </w:rPr>
        <w:t>Изменения вступили в силу 24 апреля 2024 года.</w:t>
      </w:r>
    </w:p>
    <w:p w14:paraId="273F882F" w14:textId="2A20E699" w:rsidR="0098334B" w:rsidRPr="0098334B" w:rsidRDefault="0098334B" w:rsidP="0098334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w:t>
      </w:r>
      <w:r w:rsidRPr="0098334B">
        <w:rPr>
          <w:rFonts w:ascii="Times New Roman" w:hAnsi="Times New Roman" w:cs="Times New Roman"/>
          <w:sz w:val="24"/>
          <w:szCs w:val="24"/>
        </w:rPr>
        <w:t xml:space="preserve"> соответствии со ст. 2 Закона г. Москвы от 22.12.2004 </w:t>
      </w:r>
      <w:r>
        <w:rPr>
          <w:rFonts w:ascii="Times New Roman" w:hAnsi="Times New Roman" w:cs="Times New Roman"/>
          <w:sz w:val="24"/>
          <w:szCs w:val="24"/>
        </w:rPr>
        <w:t>№</w:t>
      </w:r>
      <w:r w:rsidRPr="0098334B">
        <w:rPr>
          <w:rFonts w:ascii="Times New Roman" w:hAnsi="Times New Roman" w:cs="Times New Roman"/>
          <w:sz w:val="24"/>
          <w:szCs w:val="24"/>
        </w:rPr>
        <w:t xml:space="preserve"> 90 под выполнением квоты для приема на работу считается:</w:t>
      </w:r>
    </w:p>
    <w:p w14:paraId="14B10883" w14:textId="77777777" w:rsidR="0098334B" w:rsidRPr="0098334B" w:rsidRDefault="0098334B" w:rsidP="0098334B">
      <w:pPr>
        <w:spacing w:after="0" w:line="240" w:lineRule="auto"/>
        <w:ind w:firstLine="360"/>
        <w:jc w:val="both"/>
        <w:rPr>
          <w:rFonts w:ascii="Times New Roman" w:hAnsi="Times New Roman" w:cs="Times New Roman"/>
          <w:sz w:val="24"/>
          <w:szCs w:val="24"/>
        </w:rPr>
      </w:pPr>
      <w:r w:rsidRPr="0098334B">
        <w:rPr>
          <w:rFonts w:ascii="Times New Roman" w:hAnsi="Times New Roman" w:cs="Times New Roman"/>
          <w:sz w:val="24"/>
          <w:szCs w:val="24"/>
        </w:rPr>
        <w:lastRenderedPageBreak/>
        <w:t>1) в отношении инвалидов – трудоустройство работодателем инвалидов, имеющих рекомендации к труду, подтвержденное заключением трудового договора, действие которого в текущем месяце составило не менее 15 дней;</w:t>
      </w:r>
    </w:p>
    <w:p w14:paraId="697FB852" w14:textId="2D33BCC3" w:rsidR="0098334B" w:rsidRDefault="0098334B" w:rsidP="0098334B">
      <w:pPr>
        <w:spacing w:after="0" w:line="240" w:lineRule="auto"/>
        <w:ind w:firstLine="360"/>
        <w:jc w:val="both"/>
        <w:rPr>
          <w:rFonts w:ascii="Times New Roman" w:hAnsi="Times New Roman" w:cs="Times New Roman"/>
          <w:sz w:val="24"/>
          <w:szCs w:val="24"/>
        </w:rPr>
      </w:pPr>
      <w:r w:rsidRPr="0098334B">
        <w:rPr>
          <w:rFonts w:ascii="Times New Roman" w:hAnsi="Times New Roman" w:cs="Times New Roman"/>
          <w:sz w:val="24"/>
          <w:szCs w:val="24"/>
        </w:rPr>
        <w:t>2) в отношении молодежи – трудоустройство работодателем молодежи, подтвержденное заключением трудового договора, действие которого в текущем месяце составило не менее 15 дней, либо уплата ежемесячно в бюджет города Москвы компенсационной стоимости квотируемого рабочего места в размере прожиточного минимума для трудоспособного населения.</w:t>
      </w:r>
    </w:p>
    <w:p w14:paraId="52CE76F1" w14:textId="77777777" w:rsidR="00237520" w:rsidRDefault="00237520" w:rsidP="0098334B">
      <w:pPr>
        <w:spacing w:after="0" w:line="240" w:lineRule="auto"/>
        <w:ind w:firstLine="360"/>
        <w:jc w:val="both"/>
        <w:rPr>
          <w:rFonts w:ascii="Times New Roman" w:hAnsi="Times New Roman" w:cs="Times New Roman"/>
          <w:sz w:val="24"/>
          <w:szCs w:val="24"/>
        </w:rPr>
      </w:pPr>
    </w:p>
    <w:p w14:paraId="3B975133" w14:textId="29F4DE90" w:rsidR="00237520" w:rsidRDefault="00237520" w:rsidP="00865EAB">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40.</w:t>
      </w:r>
      <w:r w:rsidR="00865EAB">
        <w:rPr>
          <w:rFonts w:ascii="Times New Roman" w:hAnsi="Times New Roman" w:cs="Times New Roman"/>
          <w:b/>
          <w:bCs/>
          <w:sz w:val="24"/>
          <w:szCs w:val="24"/>
        </w:rPr>
        <w:t xml:space="preserve"> </w:t>
      </w:r>
      <w:r w:rsidR="00865EAB" w:rsidRPr="00865EAB">
        <w:rPr>
          <w:rFonts w:ascii="Times New Roman" w:hAnsi="Times New Roman" w:cs="Times New Roman"/>
          <w:b/>
          <w:bCs/>
          <w:sz w:val="24"/>
          <w:szCs w:val="24"/>
        </w:rPr>
        <w:t>Работник прошел медосмотр в свой выходной: как оплатить</w:t>
      </w:r>
      <w:r w:rsidR="00865EAB">
        <w:rPr>
          <w:rFonts w:ascii="Times New Roman" w:hAnsi="Times New Roman" w:cs="Times New Roman"/>
          <w:b/>
          <w:bCs/>
          <w:sz w:val="24"/>
          <w:szCs w:val="24"/>
        </w:rPr>
        <w:t>.</w:t>
      </w:r>
    </w:p>
    <w:p w14:paraId="6CB23D9D" w14:textId="77777777" w:rsidR="00865EAB" w:rsidRDefault="00865EAB" w:rsidP="00865EAB">
      <w:pPr>
        <w:spacing w:after="0" w:line="240" w:lineRule="auto"/>
        <w:ind w:firstLine="360"/>
        <w:jc w:val="both"/>
        <w:rPr>
          <w:rFonts w:ascii="Times New Roman" w:hAnsi="Times New Roman" w:cs="Times New Roman"/>
          <w:b/>
          <w:bCs/>
          <w:sz w:val="24"/>
          <w:szCs w:val="24"/>
        </w:rPr>
      </w:pPr>
    </w:p>
    <w:p w14:paraId="0E50C2C4" w14:textId="523BD526" w:rsidR="00865EAB" w:rsidRPr="00865EAB" w:rsidRDefault="00865EAB" w:rsidP="00865EAB">
      <w:pPr>
        <w:spacing w:after="0" w:line="240" w:lineRule="auto"/>
        <w:ind w:firstLine="360"/>
        <w:jc w:val="both"/>
        <w:rPr>
          <w:rFonts w:ascii="Times New Roman" w:hAnsi="Times New Roman" w:cs="Times New Roman"/>
          <w:sz w:val="24"/>
          <w:szCs w:val="24"/>
        </w:rPr>
      </w:pPr>
      <w:r w:rsidRPr="00865EAB">
        <w:rPr>
          <w:rFonts w:ascii="Times New Roman" w:hAnsi="Times New Roman" w:cs="Times New Roman"/>
          <w:b/>
          <w:bCs/>
          <w:sz w:val="24"/>
          <w:szCs w:val="24"/>
        </w:rPr>
        <w:t>В Письме от 09.04.2024 № 14-6/ООГ-2091</w:t>
      </w:r>
      <w:r w:rsidRPr="00865EAB">
        <w:rPr>
          <w:rFonts w:ascii="Times New Roman" w:hAnsi="Times New Roman" w:cs="Times New Roman"/>
          <w:sz w:val="24"/>
          <w:szCs w:val="24"/>
        </w:rPr>
        <w:t xml:space="preserve"> Минтруд разъяснил, как оплачивать работнику день прохождения обязательного медосмотра, если он выпал на выходной день.</w:t>
      </w:r>
    </w:p>
    <w:p w14:paraId="53FCD287" w14:textId="77777777" w:rsidR="00865EAB" w:rsidRPr="00865EAB" w:rsidRDefault="00865EAB" w:rsidP="00865EAB">
      <w:pPr>
        <w:spacing w:after="0" w:line="240" w:lineRule="auto"/>
        <w:ind w:firstLine="360"/>
        <w:jc w:val="both"/>
        <w:rPr>
          <w:rFonts w:ascii="Times New Roman" w:hAnsi="Times New Roman" w:cs="Times New Roman"/>
          <w:sz w:val="24"/>
          <w:szCs w:val="24"/>
        </w:rPr>
      </w:pPr>
      <w:r w:rsidRPr="00865EAB">
        <w:rPr>
          <w:rFonts w:ascii="Times New Roman" w:hAnsi="Times New Roman" w:cs="Times New Roman"/>
          <w:sz w:val="24"/>
          <w:szCs w:val="24"/>
        </w:rPr>
        <w:t>Категории работников, которые подлежат прохождению обязательных предварительных и периодических медицинских осмотров, определены ст. 220 ТК РФ.</w:t>
      </w:r>
    </w:p>
    <w:p w14:paraId="2614B182" w14:textId="06E331E3" w:rsidR="00865EAB" w:rsidRPr="00865EAB" w:rsidRDefault="00865EAB" w:rsidP="00865EAB">
      <w:pPr>
        <w:spacing w:after="0" w:line="240" w:lineRule="auto"/>
        <w:ind w:firstLine="360"/>
        <w:jc w:val="both"/>
        <w:rPr>
          <w:rFonts w:ascii="Times New Roman" w:hAnsi="Times New Roman" w:cs="Times New Roman"/>
          <w:sz w:val="24"/>
          <w:szCs w:val="24"/>
        </w:rPr>
      </w:pPr>
      <w:r w:rsidRPr="00865EAB">
        <w:rPr>
          <w:rFonts w:ascii="Times New Roman" w:hAnsi="Times New Roman" w:cs="Times New Roman"/>
          <w:sz w:val="24"/>
          <w:szCs w:val="24"/>
        </w:rPr>
        <w:t xml:space="preserve">Порядок направления и прохождения медосмотров регламентирован совместным Приказом Минтруда и Минздрава от 31.12.2020 </w:t>
      </w:r>
      <w:r>
        <w:rPr>
          <w:rFonts w:ascii="Times New Roman" w:hAnsi="Times New Roman" w:cs="Times New Roman"/>
          <w:sz w:val="24"/>
          <w:szCs w:val="24"/>
        </w:rPr>
        <w:t>№</w:t>
      </w:r>
      <w:r w:rsidRPr="00865EAB">
        <w:rPr>
          <w:rFonts w:ascii="Times New Roman" w:hAnsi="Times New Roman" w:cs="Times New Roman"/>
          <w:sz w:val="24"/>
          <w:szCs w:val="24"/>
        </w:rPr>
        <w:t xml:space="preserve"> 988н/1420н и Приказом Минздрава от 28.01.2021 </w:t>
      </w:r>
      <w:r>
        <w:rPr>
          <w:rFonts w:ascii="Times New Roman" w:hAnsi="Times New Roman" w:cs="Times New Roman"/>
          <w:sz w:val="24"/>
          <w:szCs w:val="24"/>
        </w:rPr>
        <w:t>№</w:t>
      </w:r>
      <w:r w:rsidRPr="00865EAB">
        <w:rPr>
          <w:rFonts w:ascii="Times New Roman" w:hAnsi="Times New Roman" w:cs="Times New Roman"/>
          <w:sz w:val="24"/>
          <w:szCs w:val="24"/>
        </w:rPr>
        <w:t xml:space="preserve"> 29н.</w:t>
      </w:r>
    </w:p>
    <w:p w14:paraId="7B24FCB4" w14:textId="77777777" w:rsidR="00865EAB" w:rsidRPr="00865EAB" w:rsidRDefault="00865EAB" w:rsidP="00865EAB">
      <w:pPr>
        <w:spacing w:after="0" w:line="240" w:lineRule="auto"/>
        <w:ind w:firstLine="360"/>
        <w:jc w:val="both"/>
        <w:rPr>
          <w:rFonts w:ascii="Times New Roman" w:hAnsi="Times New Roman" w:cs="Times New Roman"/>
          <w:sz w:val="24"/>
          <w:szCs w:val="24"/>
        </w:rPr>
      </w:pPr>
      <w:r w:rsidRPr="00865EAB">
        <w:rPr>
          <w:rFonts w:ascii="Times New Roman" w:hAnsi="Times New Roman" w:cs="Times New Roman"/>
          <w:sz w:val="24"/>
          <w:szCs w:val="24"/>
        </w:rPr>
        <w:t>Работник подлежит направлению на обязательные медицинские осмотры в случае, если он выполняет работы либо подвергается воздействию вредных или опасных производственных факторов, которые поименованы в указанных приказах.</w:t>
      </w:r>
    </w:p>
    <w:p w14:paraId="676D7B38" w14:textId="77777777" w:rsidR="00865EAB" w:rsidRPr="00865EAB" w:rsidRDefault="00865EAB" w:rsidP="00865EAB">
      <w:pPr>
        <w:spacing w:after="0" w:line="240" w:lineRule="auto"/>
        <w:ind w:firstLine="360"/>
        <w:jc w:val="both"/>
        <w:rPr>
          <w:rFonts w:ascii="Times New Roman" w:hAnsi="Times New Roman" w:cs="Times New Roman"/>
          <w:sz w:val="24"/>
          <w:szCs w:val="24"/>
        </w:rPr>
      </w:pPr>
      <w:r w:rsidRPr="00865EAB">
        <w:rPr>
          <w:rFonts w:ascii="Times New Roman" w:hAnsi="Times New Roman" w:cs="Times New Roman"/>
          <w:sz w:val="24"/>
          <w:szCs w:val="24"/>
        </w:rPr>
        <w:t>При этом на время прохождения медосмотра за работниками, обязанными его проходить, сохраняются место работы (должность) и средний заработок по месту работы.</w:t>
      </w:r>
    </w:p>
    <w:p w14:paraId="6B0564BB" w14:textId="77777777" w:rsidR="00865EAB" w:rsidRPr="00865EAB" w:rsidRDefault="00865EAB" w:rsidP="00865EAB">
      <w:pPr>
        <w:spacing w:after="0" w:line="240" w:lineRule="auto"/>
        <w:ind w:firstLine="360"/>
        <w:jc w:val="both"/>
        <w:rPr>
          <w:rFonts w:ascii="Times New Roman" w:hAnsi="Times New Roman" w:cs="Times New Roman"/>
          <w:sz w:val="24"/>
          <w:szCs w:val="24"/>
        </w:rPr>
      </w:pPr>
      <w:r w:rsidRPr="00865EAB">
        <w:rPr>
          <w:rFonts w:ascii="Times New Roman" w:hAnsi="Times New Roman" w:cs="Times New Roman"/>
          <w:sz w:val="24"/>
          <w:szCs w:val="24"/>
        </w:rPr>
        <w:t>Минтруд отмечает, что направление работника на медицинский осмотр в его выходной день должно производиться по тем же правилам, что и привлечение к работе в нерабочие или праздничные дни.</w:t>
      </w:r>
    </w:p>
    <w:p w14:paraId="55E9DFB3" w14:textId="29C53250" w:rsidR="00865EAB" w:rsidRDefault="00865EAB" w:rsidP="00865EAB">
      <w:pPr>
        <w:spacing w:after="0" w:line="240" w:lineRule="auto"/>
        <w:ind w:firstLine="360"/>
        <w:jc w:val="both"/>
        <w:rPr>
          <w:rFonts w:ascii="Times New Roman" w:hAnsi="Times New Roman" w:cs="Times New Roman"/>
          <w:sz w:val="24"/>
          <w:szCs w:val="24"/>
        </w:rPr>
      </w:pPr>
      <w:r w:rsidRPr="00865EAB">
        <w:rPr>
          <w:rFonts w:ascii="Times New Roman" w:hAnsi="Times New Roman" w:cs="Times New Roman"/>
          <w:sz w:val="24"/>
          <w:szCs w:val="24"/>
        </w:rPr>
        <w:t>Напомним, что работу в выходной день по выбору работника нужно оплатить минимум в двойном размере либо в одинарном с предоставлением отгула. Иногда варианта выбрать отгул у работника нет.</w:t>
      </w:r>
    </w:p>
    <w:p w14:paraId="1DBC82B8" w14:textId="062A00CF" w:rsidR="00D05D30" w:rsidRDefault="00D05D30" w:rsidP="00865EA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w:t>
      </w:r>
      <w:r w:rsidRPr="00D05D30">
        <w:rPr>
          <w:rFonts w:ascii="Times New Roman" w:hAnsi="Times New Roman" w:cs="Times New Roman"/>
          <w:sz w:val="24"/>
          <w:szCs w:val="24"/>
        </w:rPr>
        <w:t xml:space="preserve"> судебной практике уже встречался случай, когда медосмотр в день отдыха суды обязывали оплатить в двойном размере (Определение 8-го КСОЮ от 29.09.2022 </w:t>
      </w:r>
      <w:r>
        <w:rPr>
          <w:rFonts w:ascii="Times New Roman" w:hAnsi="Times New Roman" w:cs="Times New Roman"/>
          <w:sz w:val="24"/>
          <w:szCs w:val="24"/>
        </w:rPr>
        <w:t>№</w:t>
      </w:r>
      <w:r w:rsidRPr="00D05D30">
        <w:rPr>
          <w:rFonts w:ascii="Times New Roman" w:hAnsi="Times New Roman" w:cs="Times New Roman"/>
          <w:sz w:val="24"/>
          <w:szCs w:val="24"/>
        </w:rPr>
        <w:t xml:space="preserve"> 88-13380/2022).</w:t>
      </w:r>
    </w:p>
    <w:p w14:paraId="10B6EB1B" w14:textId="77777777" w:rsidR="00D05D30" w:rsidRDefault="00D05D30" w:rsidP="00865EAB">
      <w:pPr>
        <w:spacing w:after="0" w:line="240" w:lineRule="auto"/>
        <w:ind w:firstLine="360"/>
        <w:jc w:val="both"/>
        <w:rPr>
          <w:rFonts w:ascii="Times New Roman" w:hAnsi="Times New Roman" w:cs="Times New Roman"/>
          <w:sz w:val="24"/>
          <w:szCs w:val="24"/>
        </w:rPr>
      </w:pPr>
    </w:p>
    <w:p w14:paraId="40DEF230" w14:textId="0C08CF9F" w:rsidR="002D4DA6" w:rsidRPr="002D4DA6" w:rsidRDefault="00D05D30" w:rsidP="002D4DA6">
      <w:pPr>
        <w:spacing w:after="0" w:line="240" w:lineRule="auto"/>
        <w:ind w:firstLine="360"/>
        <w:jc w:val="both"/>
        <w:rPr>
          <w:rFonts w:ascii="Times New Roman" w:hAnsi="Times New Roman" w:cs="Times New Roman"/>
          <w:b/>
          <w:bCs/>
          <w:sz w:val="24"/>
          <w:szCs w:val="24"/>
        </w:rPr>
      </w:pPr>
      <w:r w:rsidRPr="00D05D30">
        <w:rPr>
          <w:rFonts w:ascii="Times New Roman" w:hAnsi="Times New Roman" w:cs="Times New Roman"/>
          <w:b/>
          <w:bCs/>
          <w:sz w:val="24"/>
          <w:szCs w:val="24"/>
        </w:rPr>
        <w:t>41.</w:t>
      </w:r>
      <w:r w:rsidR="002D4DA6">
        <w:rPr>
          <w:rFonts w:ascii="Times New Roman" w:hAnsi="Times New Roman" w:cs="Times New Roman"/>
          <w:b/>
          <w:bCs/>
          <w:sz w:val="24"/>
          <w:szCs w:val="24"/>
        </w:rPr>
        <w:t xml:space="preserve"> Д</w:t>
      </w:r>
      <w:r w:rsidR="002D4DA6" w:rsidRPr="002D4DA6">
        <w:rPr>
          <w:rFonts w:ascii="Times New Roman" w:hAnsi="Times New Roman" w:cs="Times New Roman"/>
          <w:b/>
          <w:bCs/>
          <w:sz w:val="24"/>
          <w:szCs w:val="24"/>
        </w:rPr>
        <w:t>истанционный работник: ФНС напомнила, по каким ставкам и с каких доходов удерживать НДФЛ</w:t>
      </w:r>
      <w:r w:rsidR="002D4DA6">
        <w:rPr>
          <w:rFonts w:ascii="Times New Roman" w:hAnsi="Times New Roman" w:cs="Times New Roman"/>
          <w:b/>
          <w:bCs/>
          <w:sz w:val="24"/>
          <w:szCs w:val="24"/>
        </w:rPr>
        <w:t>.</w:t>
      </w:r>
    </w:p>
    <w:p w14:paraId="4A0851FA" w14:textId="77777777" w:rsidR="002D4DA6" w:rsidRDefault="002D4DA6" w:rsidP="002D4DA6">
      <w:pPr>
        <w:spacing w:after="0" w:line="240" w:lineRule="auto"/>
        <w:ind w:firstLine="360"/>
        <w:jc w:val="both"/>
        <w:rPr>
          <w:rFonts w:ascii="Times New Roman" w:hAnsi="Times New Roman" w:cs="Times New Roman"/>
          <w:b/>
          <w:bCs/>
          <w:sz w:val="24"/>
          <w:szCs w:val="24"/>
        </w:rPr>
      </w:pPr>
    </w:p>
    <w:p w14:paraId="7EAC4E00" w14:textId="4911C6E6"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Согласно ТК РФ дистанционной работой является выполнение физическим лицом должностных обязанностей вне места нахождения работодателя. Такая работа оформляется трудовым договором или дополнительным соглашением к нему (ч. 2 ст. 312.1 ТК РФ). При этом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ТК РФ (ч. 4 ст. 312.1 ТК РФ).</w:t>
      </w:r>
    </w:p>
    <w:p w14:paraId="37067929" w14:textId="26AD7910"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В Письме от 15.04.2024 № ЗГ-2-11/5893 ФНС России напомнила порядок налогообложения НДФЛ доходов дистанционных работников.</w:t>
      </w:r>
    </w:p>
    <w:p w14:paraId="0E62E161" w14:textId="77777777" w:rsidR="002D4DA6" w:rsidRPr="002D4DA6" w:rsidRDefault="002D4DA6" w:rsidP="002D4DA6">
      <w:pPr>
        <w:spacing w:after="0" w:line="240" w:lineRule="auto"/>
        <w:ind w:firstLine="360"/>
        <w:jc w:val="both"/>
        <w:rPr>
          <w:rFonts w:ascii="Times New Roman" w:hAnsi="Times New Roman" w:cs="Times New Roman"/>
          <w:sz w:val="24"/>
          <w:szCs w:val="24"/>
        </w:rPr>
      </w:pPr>
    </w:p>
    <w:p w14:paraId="026D04A8" w14:textId="38CE56E5"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С 1 января 2024 года к доходам от источников в РФ относятся вознаграждение и иные выплаты при выполнении дистанционным работником трудовой функции дистанционно по договору с работодателем, являющимся (подп. 6.2 п. 1 ст. 208 НК РФ):</w:t>
      </w:r>
    </w:p>
    <w:p w14:paraId="78721C98"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российской организацией (кроме договора, заключенного в обособленном подразделении российской организации, зарегистрированном за пределами РФ),</w:t>
      </w:r>
    </w:p>
    <w:p w14:paraId="4CBFE8C8"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обособленным подразделением иностранной организации, зарегистрированным в РФ.</w:t>
      </w:r>
    </w:p>
    <w:p w14:paraId="79521A58" w14:textId="14A7F4D3"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lastRenderedPageBreak/>
        <w:t>Вне зависимости от налогового статуса дистанционного работника (резидент или нерезидент) работодатель должен удерживать НДФЛ с его доходов по ставке 13 или 15%</w:t>
      </w:r>
      <w:r w:rsidR="007A0977">
        <w:rPr>
          <w:rFonts w:ascii="Times New Roman" w:hAnsi="Times New Roman" w:cs="Times New Roman"/>
          <w:sz w:val="24"/>
          <w:szCs w:val="24"/>
        </w:rPr>
        <w:t>%</w:t>
      </w:r>
      <w:r w:rsidRPr="002D4DA6">
        <w:rPr>
          <w:rFonts w:ascii="Times New Roman" w:hAnsi="Times New Roman" w:cs="Times New Roman"/>
          <w:sz w:val="24"/>
          <w:szCs w:val="24"/>
        </w:rPr>
        <w:t>, учитывая общую сумму полученных доходов (п. 3.1 ст. 224 НК РФ).</w:t>
      </w:r>
    </w:p>
    <w:p w14:paraId="180F49CF"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ФНС напомнила, что к иным выплатам относятся выплаты, производимые в рамках трудовых отношений и связанные с выполнением работником трудовой функции дистанционно, например:</w:t>
      </w:r>
    </w:p>
    <w:p w14:paraId="1F235AA5"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 оплата отпуска;</w:t>
      </w:r>
    </w:p>
    <w:p w14:paraId="3C304E57"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 командировочные расходы;</w:t>
      </w:r>
    </w:p>
    <w:p w14:paraId="6775CAB3"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 денежная компенсация работникам при нарушении работодателем установленного срока выплаты заработной платы;</w:t>
      </w:r>
    </w:p>
    <w:p w14:paraId="447803EA"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 материальная помощь;</w:t>
      </w:r>
    </w:p>
    <w:p w14:paraId="31CB531E"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 пособие по временной нетрудоспособности;</w:t>
      </w:r>
    </w:p>
    <w:p w14:paraId="6BDE511D" w14:textId="2385BD73" w:rsidR="00D05D30"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 выплаты при увольнении.</w:t>
      </w:r>
    </w:p>
    <w:p w14:paraId="4D7F9A90" w14:textId="77777777" w:rsidR="002D4DA6" w:rsidRDefault="002D4DA6" w:rsidP="002D4DA6">
      <w:pPr>
        <w:spacing w:after="0" w:line="240" w:lineRule="auto"/>
        <w:ind w:firstLine="360"/>
        <w:jc w:val="both"/>
        <w:rPr>
          <w:rFonts w:ascii="Times New Roman" w:hAnsi="Times New Roman" w:cs="Times New Roman"/>
          <w:sz w:val="24"/>
          <w:szCs w:val="24"/>
        </w:rPr>
      </w:pPr>
    </w:p>
    <w:p w14:paraId="28744F31" w14:textId="305EC138" w:rsidR="002D4DA6" w:rsidRPr="002D4DA6" w:rsidRDefault="002D4DA6" w:rsidP="002D4DA6">
      <w:pPr>
        <w:spacing w:after="0" w:line="240" w:lineRule="auto"/>
        <w:ind w:firstLine="360"/>
        <w:jc w:val="both"/>
        <w:rPr>
          <w:rFonts w:ascii="Times New Roman" w:hAnsi="Times New Roman" w:cs="Times New Roman"/>
          <w:b/>
          <w:bCs/>
          <w:sz w:val="24"/>
          <w:szCs w:val="24"/>
        </w:rPr>
      </w:pPr>
      <w:r w:rsidRPr="002D4DA6">
        <w:rPr>
          <w:rFonts w:ascii="Times New Roman" w:hAnsi="Times New Roman" w:cs="Times New Roman"/>
          <w:b/>
          <w:bCs/>
          <w:sz w:val="24"/>
          <w:szCs w:val="24"/>
        </w:rPr>
        <w:t>42.</w:t>
      </w:r>
      <w:r>
        <w:rPr>
          <w:rFonts w:ascii="Times New Roman" w:hAnsi="Times New Roman" w:cs="Times New Roman"/>
          <w:b/>
          <w:bCs/>
          <w:sz w:val="24"/>
          <w:szCs w:val="24"/>
        </w:rPr>
        <w:t xml:space="preserve"> </w:t>
      </w:r>
      <w:r w:rsidRPr="002D4DA6">
        <w:rPr>
          <w:rFonts w:ascii="Times New Roman" w:hAnsi="Times New Roman" w:cs="Times New Roman"/>
          <w:b/>
          <w:bCs/>
          <w:sz w:val="24"/>
          <w:szCs w:val="24"/>
        </w:rPr>
        <w:t>Какие документы подтвердят статус единственного родителя для получения вычета по НДФЛ в двойном размере</w:t>
      </w:r>
      <w:r>
        <w:rPr>
          <w:rFonts w:ascii="Times New Roman" w:hAnsi="Times New Roman" w:cs="Times New Roman"/>
          <w:b/>
          <w:bCs/>
          <w:sz w:val="24"/>
          <w:szCs w:val="24"/>
        </w:rPr>
        <w:t>.</w:t>
      </w:r>
    </w:p>
    <w:p w14:paraId="036C9395" w14:textId="77777777" w:rsidR="002D4DA6" w:rsidRDefault="002D4DA6" w:rsidP="002D4DA6">
      <w:pPr>
        <w:spacing w:after="0" w:line="240" w:lineRule="auto"/>
        <w:ind w:firstLine="360"/>
        <w:jc w:val="both"/>
        <w:rPr>
          <w:rFonts w:ascii="Times New Roman" w:hAnsi="Times New Roman" w:cs="Times New Roman"/>
          <w:b/>
          <w:bCs/>
          <w:sz w:val="24"/>
          <w:szCs w:val="24"/>
        </w:rPr>
      </w:pPr>
    </w:p>
    <w:p w14:paraId="7FB1A3ED" w14:textId="3E27441B"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Стандартные налоговые вычеты по НДФЛ предоставляются работнику одним из налоговых агентов – работодателей по выбору налогоплательщика на основании его письменного заявления и документов, подтверждающих право на такие налоговые вычеты (п. 3 ст. 218 НК РФ).</w:t>
      </w:r>
    </w:p>
    <w:p w14:paraId="30E46FF7"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Вычет по НДФЛ на детей в двойном размере может предоставляться единственному родителю (приемному родителю, усыновителю, опекуну, попечителю) по его заявлению до тех пор, пока он не вступит в брак. Месяц, в котором состоится бракосочетание, будет последним месяцем предоставления вычета в двойном размере.</w:t>
      </w:r>
    </w:p>
    <w:p w14:paraId="3DFA3B99"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Родитель считается единственным, если второй родитель:</w:t>
      </w:r>
    </w:p>
    <w:p w14:paraId="3323799B"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 не указан в свидетельстве о рождении ребенка;</w:t>
      </w:r>
    </w:p>
    <w:p w14:paraId="6DF08405"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 признан безвестно отсутствующим или умершим;</w:t>
      </w:r>
    </w:p>
    <w:p w14:paraId="581A3E19"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 умер.</w:t>
      </w:r>
    </w:p>
    <w:p w14:paraId="36A66435" w14:textId="5273CBD0"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Родитель не считается единственным, если брак между родителями не зарегистрирован, а также если второго родителя лишили родительских прав.</w:t>
      </w:r>
    </w:p>
    <w:p w14:paraId="6280F82E" w14:textId="30E3BDA0"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b/>
          <w:bCs/>
          <w:sz w:val="24"/>
          <w:szCs w:val="24"/>
        </w:rPr>
        <w:t>В Письме от 03.04.2024 № 20-21/041756@ УФНС России по г. Москв</w:t>
      </w:r>
      <w:r w:rsidRPr="002D4DA6">
        <w:rPr>
          <w:rFonts w:ascii="Times New Roman" w:hAnsi="Times New Roman" w:cs="Times New Roman"/>
          <w:sz w:val="24"/>
          <w:szCs w:val="24"/>
        </w:rPr>
        <w:t>е напоминает, что конкретный перечень документов, подтверждающих право на вычет по НДФЛ, НК РФ не установлен.</w:t>
      </w:r>
    </w:p>
    <w:p w14:paraId="76F0A47A"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В зависимости от конкретного случая документами для подтверждения права на получение вычета на ребенка могут быть, например:</w:t>
      </w:r>
    </w:p>
    <w:p w14:paraId="0055A7E6"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 копия свидетельства о рождении ребенка;</w:t>
      </w:r>
    </w:p>
    <w:p w14:paraId="1420A274"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 справка жилищно-коммунальной службы (Единого информационно-расчетного центра) о совместном проживании ребенка с родителем (родителями).</w:t>
      </w:r>
    </w:p>
    <w:p w14:paraId="30E4C100"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Если в свидетельстве о рождении ребенка имеется запись об отце ребенка, внесенная со слов матери, то для получения удвоенного налогового вычета необходимо представить работодателю:</w:t>
      </w:r>
    </w:p>
    <w:p w14:paraId="1B0CB474" w14:textId="77777777" w:rsidR="002D4DA6" w:rsidRP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 справку о рождении ребенка, выданную органами ЗАГС;</w:t>
      </w:r>
    </w:p>
    <w:p w14:paraId="0720C5F7" w14:textId="590451ED" w:rsidR="002D4DA6" w:rsidRDefault="002D4DA6" w:rsidP="002D4DA6">
      <w:pPr>
        <w:spacing w:after="0" w:line="240" w:lineRule="auto"/>
        <w:ind w:firstLine="360"/>
        <w:jc w:val="both"/>
        <w:rPr>
          <w:rFonts w:ascii="Times New Roman" w:hAnsi="Times New Roman" w:cs="Times New Roman"/>
          <w:sz w:val="24"/>
          <w:szCs w:val="24"/>
        </w:rPr>
      </w:pPr>
      <w:r w:rsidRPr="002D4DA6">
        <w:rPr>
          <w:rFonts w:ascii="Times New Roman" w:hAnsi="Times New Roman" w:cs="Times New Roman"/>
          <w:sz w:val="24"/>
          <w:szCs w:val="24"/>
        </w:rPr>
        <w:t>– документы, подтверждающие отсутствие зарегистрированного брака.</w:t>
      </w:r>
    </w:p>
    <w:p w14:paraId="53EACBBA" w14:textId="77777777" w:rsidR="00C356FA" w:rsidRDefault="00C356FA" w:rsidP="002D4DA6">
      <w:pPr>
        <w:spacing w:after="0" w:line="240" w:lineRule="auto"/>
        <w:ind w:firstLine="360"/>
        <w:jc w:val="both"/>
        <w:rPr>
          <w:rFonts w:ascii="Times New Roman" w:hAnsi="Times New Roman" w:cs="Times New Roman"/>
          <w:sz w:val="24"/>
          <w:szCs w:val="24"/>
        </w:rPr>
      </w:pPr>
    </w:p>
    <w:p w14:paraId="374CEC2A" w14:textId="07AF1960" w:rsidR="00C356FA" w:rsidRPr="00C356FA" w:rsidRDefault="00C356FA" w:rsidP="00C356FA">
      <w:pPr>
        <w:spacing w:after="0" w:line="240" w:lineRule="auto"/>
        <w:ind w:firstLine="360"/>
        <w:jc w:val="both"/>
        <w:rPr>
          <w:rFonts w:ascii="Times New Roman" w:hAnsi="Times New Roman" w:cs="Times New Roman"/>
          <w:b/>
          <w:bCs/>
          <w:sz w:val="24"/>
          <w:szCs w:val="24"/>
        </w:rPr>
      </w:pPr>
      <w:r w:rsidRPr="00C356FA">
        <w:rPr>
          <w:rFonts w:ascii="Times New Roman" w:hAnsi="Times New Roman" w:cs="Times New Roman"/>
          <w:b/>
          <w:bCs/>
          <w:sz w:val="24"/>
          <w:szCs w:val="24"/>
        </w:rPr>
        <w:t xml:space="preserve">43. Минтруд предложил увеличить пособие для уволенных при ликвидации </w:t>
      </w:r>
      <w:r w:rsidR="00A27A71">
        <w:rPr>
          <w:rFonts w:ascii="Times New Roman" w:hAnsi="Times New Roman" w:cs="Times New Roman"/>
          <w:b/>
          <w:bCs/>
          <w:sz w:val="24"/>
          <w:szCs w:val="24"/>
        </w:rPr>
        <w:t>организации</w:t>
      </w:r>
      <w:r w:rsidRPr="00C356FA">
        <w:rPr>
          <w:rFonts w:ascii="Times New Roman" w:hAnsi="Times New Roman" w:cs="Times New Roman"/>
          <w:b/>
          <w:bCs/>
          <w:sz w:val="24"/>
          <w:szCs w:val="24"/>
        </w:rPr>
        <w:t xml:space="preserve"> беременных женщин</w:t>
      </w:r>
      <w:r>
        <w:rPr>
          <w:rFonts w:ascii="Times New Roman" w:hAnsi="Times New Roman" w:cs="Times New Roman"/>
          <w:b/>
          <w:bCs/>
          <w:sz w:val="24"/>
          <w:szCs w:val="24"/>
        </w:rPr>
        <w:t xml:space="preserve">. </w:t>
      </w:r>
    </w:p>
    <w:p w14:paraId="3C92B506" w14:textId="77777777" w:rsidR="00C356FA" w:rsidRDefault="00C356FA" w:rsidP="00C356FA">
      <w:pPr>
        <w:spacing w:after="0" w:line="240" w:lineRule="auto"/>
        <w:ind w:firstLine="360"/>
        <w:jc w:val="both"/>
        <w:rPr>
          <w:rFonts w:ascii="Times New Roman" w:hAnsi="Times New Roman" w:cs="Times New Roman"/>
          <w:b/>
          <w:bCs/>
          <w:sz w:val="24"/>
          <w:szCs w:val="24"/>
        </w:rPr>
      </w:pPr>
    </w:p>
    <w:p w14:paraId="11D9911F" w14:textId="0C583DB7" w:rsidR="00C356FA" w:rsidRPr="00C356FA" w:rsidRDefault="00C356FA" w:rsidP="00C356FA">
      <w:pPr>
        <w:spacing w:after="0" w:line="240" w:lineRule="auto"/>
        <w:ind w:firstLine="360"/>
        <w:jc w:val="both"/>
        <w:rPr>
          <w:rFonts w:ascii="Times New Roman" w:hAnsi="Times New Roman" w:cs="Times New Roman"/>
          <w:sz w:val="24"/>
          <w:szCs w:val="24"/>
        </w:rPr>
      </w:pPr>
      <w:r w:rsidRPr="00C356FA">
        <w:rPr>
          <w:rFonts w:ascii="Times New Roman" w:hAnsi="Times New Roman" w:cs="Times New Roman"/>
          <w:sz w:val="24"/>
          <w:szCs w:val="24"/>
        </w:rPr>
        <w:t>Минтруд сообщает о подготовке проекта федерального закона, предлагающего с 1 января 2025 года увеличение до МРОТ размера социального пособия по беременности и родам женщинам, уволенным в связи с ликвидацией организаций. Проект представлен на общественное обсуждение.</w:t>
      </w:r>
    </w:p>
    <w:p w14:paraId="552403D1" w14:textId="77777777" w:rsidR="00C356FA" w:rsidRPr="00C356FA" w:rsidRDefault="00C356FA" w:rsidP="00C356FA">
      <w:pPr>
        <w:spacing w:after="0" w:line="240" w:lineRule="auto"/>
        <w:ind w:firstLine="360"/>
        <w:jc w:val="both"/>
        <w:rPr>
          <w:rFonts w:ascii="Times New Roman" w:hAnsi="Times New Roman" w:cs="Times New Roman"/>
          <w:sz w:val="24"/>
          <w:szCs w:val="24"/>
        </w:rPr>
      </w:pPr>
      <w:r w:rsidRPr="00C356FA">
        <w:rPr>
          <w:rFonts w:ascii="Times New Roman" w:hAnsi="Times New Roman" w:cs="Times New Roman"/>
          <w:sz w:val="24"/>
          <w:szCs w:val="24"/>
        </w:rPr>
        <w:lastRenderedPageBreak/>
        <w:t>Пособия по беременности и родам являются страховыми выплатами и положены тем, кто трудится к моменту выхода в отпуск по беременности и родам.</w:t>
      </w:r>
    </w:p>
    <w:p w14:paraId="3531E995" w14:textId="77777777" w:rsidR="00C356FA" w:rsidRPr="00C356FA" w:rsidRDefault="00C356FA" w:rsidP="00C356FA">
      <w:pPr>
        <w:spacing w:after="0" w:line="240" w:lineRule="auto"/>
        <w:ind w:firstLine="360"/>
        <w:jc w:val="both"/>
        <w:rPr>
          <w:rFonts w:ascii="Times New Roman" w:hAnsi="Times New Roman" w:cs="Times New Roman"/>
          <w:sz w:val="24"/>
          <w:szCs w:val="24"/>
        </w:rPr>
      </w:pPr>
      <w:r w:rsidRPr="00C356FA">
        <w:rPr>
          <w:rFonts w:ascii="Times New Roman" w:hAnsi="Times New Roman" w:cs="Times New Roman"/>
          <w:sz w:val="24"/>
          <w:szCs w:val="24"/>
        </w:rPr>
        <w:t>Отмечается, что женщины, которые потеряли работу в связи с ликвидацией организации и на момент выхода в отпуск по беременности не работают, получают пособие в минимальном размере – 922,6 рублей в месяц (4 302 руб. за 140 календарных дней).</w:t>
      </w:r>
    </w:p>
    <w:p w14:paraId="235DCB75" w14:textId="77777777" w:rsidR="00C356FA" w:rsidRPr="00C356FA" w:rsidRDefault="00C356FA" w:rsidP="00C356FA">
      <w:pPr>
        <w:spacing w:after="0" w:line="240" w:lineRule="auto"/>
        <w:ind w:firstLine="360"/>
        <w:jc w:val="both"/>
        <w:rPr>
          <w:rFonts w:ascii="Times New Roman" w:hAnsi="Times New Roman" w:cs="Times New Roman"/>
          <w:sz w:val="24"/>
          <w:szCs w:val="24"/>
        </w:rPr>
      </w:pPr>
      <w:r w:rsidRPr="00C356FA">
        <w:rPr>
          <w:rFonts w:ascii="Times New Roman" w:hAnsi="Times New Roman" w:cs="Times New Roman"/>
          <w:sz w:val="24"/>
          <w:szCs w:val="24"/>
        </w:rPr>
        <w:t>Предлагается увеличить эту выплату до уровня минимального размера оплаты труда.</w:t>
      </w:r>
    </w:p>
    <w:p w14:paraId="36EC0AEB" w14:textId="6E8F5185" w:rsidR="00C356FA" w:rsidRDefault="00C356FA" w:rsidP="00C356FA">
      <w:pPr>
        <w:spacing w:after="0" w:line="240" w:lineRule="auto"/>
        <w:ind w:firstLine="360"/>
        <w:jc w:val="both"/>
        <w:rPr>
          <w:rFonts w:ascii="Times New Roman" w:hAnsi="Times New Roman" w:cs="Times New Roman"/>
          <w:b/>
          <w:bCs/>
          <w:sz w:val="24"/>
          <w:szCs w:val="24"/>
        </w:rPr>
      </w:pPr>
      <w:r w:rsidRPr="00C356FA">
        <w:rPr>
          <w:rFonts w:ascii="Times New Roman" w:hAnsi="Times New Roman" w:cs="Times New Roman"/>
          <w:sz w:val="24"/>
          <w:szCs w:val="24"/>
        </w:rPr>
        <w:t xml:space="preserve">Проектом предусмотрено, </w:t>
      </w:r>
      <w:r w:rsidRPr="00C356FA">
        <w:rPr>
          <w:rFonts w:ascii="Times New Roman" w:hAnsi="Times New Roman" w:cs="Times New Roman"/>
          <w:b/>
          <w:bCs/>
          <w:sz w:val="24"/>
          <w:szCs w:val="24"/>
        </w:rPr>
        <w:t>что новые нормы вступят в силу с 1 января 2025 года.</w:t>
      </w:r>
    </w:p>
    <w:p w14:paraId="31C144FE" w14:textId="77777777" w:rsidR="009E1C99" w:rsidRDefault="009E1C99" w:rsidP="00C356FA">
      <w:pPr>
        <w:spacing w:after="0" w:line="240" w:lineRule="auto"/>
        <w:ind w:firstLine="360"/>
        <w:jc w:val="both"/>
        <w:rPr>
          <w:rFonts w:ascii="Times New Roman" w:hAnsi="Times New Roman" w:cs="Times New Roman"/>
          <w:b/>
          <w:bCs/>
          <w:sz w:val="24"/>
          <w:szCs w:val="24"/>
        </w:rPr>
      </w:pPr>
    </w:p>
    <w:p w14:paraId="289451E4" w14:textId="77777777" w:rsidR="00A27A71" w:rsidRDefault="009E1C99" w:rsidP="00A27A71">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44. </w:t>
      </w:r>
      <w:r w:rsidR="00A27A71" w:rsidRPr="00A27A71">
        <w:rPr>
          <w:rFonts w:ascii="Times New Roman" w:hAnsi="Times New Roman" w:cs="Times New Roman"/>
          <w:b/>
          <w:bCs/>
          <w:sz w:val="24"/>
          <w:szCs w:val="24"/>
        </w:rPr>
        <w:t>Роструд внес изменения в чек-листы по трудовым проверкам</w:t>
      </w:r>
      <w:r w:rsidR="00A27A71">
        <w:rPr>
          <w:rFonts w:ascii="Times New Roman" w:hAnsi="Times New Roman" w:cs="Times New Roman"/>
          <w:b/>
          <w:bCs/>
          <w:sz w:val="24"/>
          <w:szCs w:val="24"/>
        </w:rPr>
        <w:t xml:space="preserve">. </w:t>
      </w:r>
    </w:p>
    <w:p w14:paraId="3FA38F59" w14:textId="77777777" w:rsidR="00A27A71" w:rsidRDefault="00A27A71" w:rsidP="00A27A71">
      <w:pPr>
        <w:spacing w:after="0" w:line="240" w:lineRule="auto"/>
        <w:ind w:firstLine="360"/>
        <w:jc w:val="both"/>
        <w:rPr>
          <w:rFonts w:ascii="Times New Roman" w:hAnsi="Times New Roman" w:cs="Times New Roman"/>
          <w:b/>
          <w:bCs/>
          <w:sz w:val="24"/>
          <w:szCs w:val="24"/>
        </w:rPr>
      </w:pPr>
    </w:p>
    <w:p w14:paraId="42DEB969" w14:textId="5D166813" w:rsidR="00A27A71" w:rsidRPr="00A27A71" w:rsidRDefault="00A27A71" w:rsidP="00A27A71">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С</w:t>
      </w:r>
      <w:r w:rsidRPr="00A27A71">
        <w:rPr>
          <w:rFonts w:ascii="Times New Roman" w:hAnsi="Times New Roman" w:cs="Times New Roman"/>
          <w:b/>
          <w:bCs/>
          <w:sz w:val="24"/>
          <w:szCs w:val="24"/>
        </w:rPr>
        <w:t xml:space="preserve"> 14 мая 2024 года действуют новые формы проверочных листов для соблюдения трудового законодательства.</w:t>
      </w:r>
    </w:p>
    <w:p w14:paraId="757BC702" w14:textId="172BBA5D" w:rsidR="00A27A71" w:rsidRPr="00A27A71" w:rsidRDefault="00A27A71" w:rsidP="00A27A71">
      <w:pPr>
        <w:spacing w:after="0" w:line="240" w:lineRule="auto"/>
        <w:ind w:firstLine="360"/>
        <w:jc w:val="both"/>
        <w:rPr>
          <w:rFonts w:ascii="Times New Roman" w:hAnsi="Times New Roman" w:cs="Times New Roman"/>
          <w:sz w:val="24"/>
          <w:szCs w:val="24"/>
        </w:rPr>
      </w:pPr>
      <w:r w:rsidRPr="00A27A71">
        <w:rPr>
          <w:rFonts w:ascii="Times New Roman" w:hAnsi="Times New Roman" w:cs="Times New Roman"/>
          <w:sz w:val="24"/>
          <w:szCs w:val="24"/>
        </w:rPr>
        <w:t xml:space="preserve">Формы проверочных листов для соблюдения трудового законодательства утверждены Приказом Роструда от 01.02.2022 </w:t>
      </w:r>
      <w:r>
        <w:rPr>
          <w:rFonts w:ascii="Times New Roman" w:hAnsi="Times New Roman" w:cs="Times New Roman"/>
          <w:sz w:val="24"/>
          <w:szCs w:val="24"/>
        </w:rPr>
        <w:t>№</w:t>
      </w:r>
      <w:r w:rsidRPr="00A27A71">
        <w:rPr>
          <w:rFonts w:ascii="Times New Roman" w:hAnsi="Times New Roman" w:cs="Times New Roman"/>
          <w:sz w:val="24"/>
          <w:szCs w:val="24"/>
        </w:rPr>
        <w:t xml:space="preserve"> 20 и обязательны к применению на плановых выездных проверках. При этом проверяющие ограничены вопросами, которые обозначены в этих листах, поскольку иное не предусмотрено Приказом Роструда. Проверочные листы могут использовать за некоторым исключением и на внеплановых контрольных (надзорных) мероприятиях. Также листы Роструда можно использовать для самоконтроля.</w:t>
      </w:r>
    </w:p>
    <w:p w14:paraId="02530C9B" w14:textId="707D3087" w:rsidR="00A27A71" w:rsidRDefault="00A27A71" w:rsidP="00A27A71">
      <w:pPr>
        <w:spacing w:after="0" w:line="240" w:lineRule="auto"/>
        <w:ind w:firstLine="360"/>
        <w:jc w:val="both"/>
        <w:rPr>
          <w:rFonts w:ascii="Times New Roman" w:hAnsi="Times New Roman" w:cs="Times New Roman"/>
          <w:sz w:val="24"/>
          <w:szCs w:val="24"/>
        </w:rPr>
      </w:pPr>
      <w:r w:rsidRPr="00A27A71">
        <w:rPr>
          <w:rFonts w:ascii="Times New Roman" w:hAnsi="Times New Roman" w:cs="Times New Roman"/>
          <w:b/>
          <w:bCs/>
          <w:sz w:val="24"/>
          <w:szCs w:val="24"/>
        </w:rPr>
        <w:t xml:space="preserve">Приказ Роструда от 16.02.2024 </w:t>
      </w:r>
      <w:r w:rsidR="00342AB1">
        <w:rPr>
          <w:rFonts w:ascii="Times New Roman" w:hAnsi="Times New Roman" w:cs="Times New Roman"/>
          <w:b/>
          <w:bCs/>
          <w:sz w:val="24"/>
          <w:szCs w:val="24"/>
        </w:rPr>
        <w:t>№</w:t>
      </w:r>
      <w:r w:rsidRPr="00A27A71">
        <w:rPr>
          <w:rFonts w:ascii="Times New Roman" w:hAnsi="Times New Roman" w:cs="Times New Roman"/>
          <w:b/>
          <w:bCs/>
          <w:sz w:val="24"/>
          <w:szCs w:val="24"/>
        </w:rPr>
        <w:t xml:space="preserve"> 31</w:t>
      </w:r>
      <w:r w:rsidRPr="00A27A71">
        <w:rPr>
          <w:rFonts w:ascii="Times New Roman" w:hAnsi="Times New Roman" w:cs="Times New Roman"/>
          <w:sz w:val="24"/>
          <w:szCs w:val="24"/>
        </w:rPr>
        <w:t xml:space="preserve"> вносит изменения в формы проверочных листов</w:t>
      </w:r>
      <w:r>
        <w:rPr>
          <w:rFonts w:ascii="Times New Roman" w:hAnsi="Times New Roman" w:cs="Times New Roman"/>
          <w:sz w:val="24"/>
          <w:szCs w:val="24"/>
        </w:rPr>
        <w:t xml:space="preserve">. </w:t>
      </w:r>
      <w:r w:rsidRPr="00A27A71">
        <w:rPr>
          <w:rFonts w:ascii="Times New Roman" w:hAnsi="Times New Roman" w:cs="Times New Roman"/>
          <w:sz w:val="24"/>
          <w:szCs w:val="24"/>
        </w:rPr>
        <w:t xml:space="preserve"> Некоторые вопросы из проверочных листов признаны утратившими силу либо изложены в иной редакции.  В частности, изменения затронули чек-листы, по которым поверяют, правильно ли организация:</w:t>
      </w:r>
    </w:p>
    <w:p w14:paraId="7421C8C9" w14:textId="5DD2E1B4" w:rsidR="00A27A71" w:rsidRPr="00A27A71" w:rsidRDefault="00A27A71" w:rsidP="00A27A7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устанавливают систему оплату труда с учётом мнения выборного коллегиального органа профсоюза;</w:t>
      </w:r>
    </w:p>
    <w:p w14:paraId="658A3DC4" w14:textId="6CDA7AA5" w:rsidR="00A27A71" w:rsidRPr="00A27A71" w:rsidRDefault="00A27A71" w:rsidP="00A27A7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27A71">
        <w:rPr>
          <w:rFonts w:ascii="Times New Roman" w:hAnsi="Times New Roman" w:cs="Times New Roman"/>
          <w:sz w:val="24"/>
          <w:szCs w:val="24"/>
        </w:rPr>
        <w:t>устанавливает режим и продолжительность работы;</w:t>
      </w:r>
    </w:p>
    <w:p w14:paraId="03707D78" w14:textId="5994897B" w:rsidR="00A27A71" w:rsidRPr="00A27A71" w:rsidRDefault="00A27A71" w:rsidP="00A27A7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27A71">
        <w:rPr>
          <w:rFonts w:ascii="Times New Roman" w:hAnsi="Times New Roman" w:cs="Times New Roman"/>
          <w:sz w:val="24"/>
          <w:szCs w:val="24"/>
        </w:rPr>
        <w:t>предоставляет время отдыха;</w:t>
      </w:r>
    </w:p>
    <w:p w14:paraId="0D8A2257" w14:textId="540050AA" w:rsidR="00A27A71" w:rsidRPr="00A27A71" w:rsidRDefault="00A27A71" w:rsidP="00A27A7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27A71">
        <w:rPr>
          <w:rFonts w:ascii="Times New Roman" w:hAnsi="Times New Roman" w:cs="Times New Roman"/>
          <w:sz w:val="24"/>
          <w:szCs w:val="24"/>
        </w:rPr>
        <w:t>соблюдает требования к регулированию труда женщин и лиц с семейными обязанностями;</w:t>
      </w:r>
    </w:p>
    <w:p w14:paraId="07540A7F" w14:textId="08E4486B" w:rsidR="00A27A71" w:rsidRPr="00A27A71" w:rsidRDefault="00A27A71" w:rsidP="00A27A7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27A71">
        <w:rPr>
          <w:rFonts w:ascii="Times New Roman" w:hAnsi="Times New Roman" w:cs="Times New Roman"/>
          <w:sz w:val="24"/>
          <w:szCs w:val="24"/>
        </w:rPr>
        <w:t>применяет порядок и условия привлечения к работе за пределами рабочего времени;</w:t>
      </w:r>
    </w:p>
    <w:p w14:paraId="3E236807" w14:textId="77AE3B48" w:rsidR="00A27A71" w:rsidRPr="00A27A71" w:rsidRDefault="00A27A71" w:rsidP="00A27A7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27A71">
        <w:rPr>
          <w:rFonts w:ascii="Times New Roman" w:hAnsi="Times New Roman" w:cs="Times New Roman"/>
          <w:sz w:val="24"/>
          <w:szCs w:val="24"/>
        </w:rPr>
        <w:t>учитывает особенности дистанционной работы.</w:t>
      </w:r>
    </w:p>
    <w:p w14:paraId="6F5AAFBA" w14:textId="17FF7CCA" w:rsidR="00A27A71" w:rsidRPr="00A27A71" w:rsidRDefault="00A27A71" w:rsidP="00A27A7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27A71">
        <w:rPr>
          <w:rFonts w:ascii="Times New Roman" w:hAnsi="Times New Roman" w:cs="Times New Roman"/>
          <w:sz w:val="24"/>
          <w:szCs w:val="24"/>
        </w:rPr>
        <w:t>соблюдает права мобилизованных работников и тех, кто заключил контракт о военной службе или добровольно содействует ВС РФ и Росгвардии.</w:t>
      </w:r>
    </w:p>
    <w:p w14:paraId="051474F3" w14:textId="77777777" w:rsidR="00A27A71" w:rsidRPr="00A27A71" w:rsidRDefault="00A27A71" w:rsidP="00A27A71">
      <w:pPr>
        <w:spacing w:after="0" w:line="240" w:lineRule="auto"/>
        <w:ind w:firstLine="360"/>
        <w:jc w:val="both"/>
        <w:rPr>
          <w:rFonts w:ascii="Times New Roman" w:hAnsi="Times New Roman" w:cs="Times New Roman"/>
          <w:sz w:val="24"/>
          <w:szCs w:val="24"/>
        </w:rPr>
      </w:pPr>
      <w:r w:rsidRPr="00A27A71">
        <w:rPr>
          <w:rFonts w:ascii="Times New Roman" w:hAnsi="Times New Roman" w:cs="Times New Roman"/>
          <w:sz w:val="24"/>
          <w:szCs w:val="24"/>
        </w:rPr>
        <w:t>Добавлены несколько вопросов, в частности, вопросы о сокращенном рабочем времени для педагогов и сотрудников, работающих с химическим оружием.</w:t>
      </w:r>
    </w:p>
    <w:p w14:paraId="06D15520" w14:textId="7E29A342" w:rsidR="009E1C99" w:rsidRDefault="00A27A71" w:rsidP="00A27A71">
      <w:pPr>
        <w:spacing w:after="0" w:line="240" w:lineRule="auto"/>
        <w:ind w:firstLine="360"/>
        <w:jc w:val="both"/>
        <w:rPr>
          <w:rFonts w:ascii="Times New Roman" w:hAnsi="Times New Roman" w:cs="Times New Roman"/>
          <w:b/>
          <w:bCs/>
          <w:sz w:val="24"/>
          <w:szCs w:val="24"/>
        </w:rPr>
      </w:pPr>
      <w:r w:rsidRPr="00A27A71">
        <w:rPr>
          <w:rFonts w:ascii="Times New Roman" w:hAnsi="Times New Roman" w:cs="Times New Roman"/>
          <w:b/>
          <w:bCs/>
          <w:sz w:val="24"/>
          <w:szCs w:val="24"/>
        </w:rPr>
        <w:t>П</w:t>
      </w:r>
      <w:r w:rsidRPr="00A27A71">
        <w:rPr>
          <w:rFonts w:ascii="Times New Roman" w:hAnsi="Times New Roman" w:cs="Times New Roman"/>
          <w:b/>
          <w:bCs/>
          <w:sz w:val="24"/>
          <w:szCs w:val="24"/>
        </w:rPr>
        <w:t xml:space="preserve">роверочные листы, которые будут применяться на плановой выездной проверке, должны быть перечислены в решении о ее проведении (п. 12 ч. 1 ст. 64 Федерального закона от 31.07.2020 </w:t>
      </w:r>
      <w:r>
        <w:rPr>
          <w:rFonts w:ascii="Times New Roman" w:hAnsi="Times New Roman" w:cs="Times New Roman"/>
          <w:b/>
          <w:bCs/>
          <w:sz w:val="24"/>
          <w:szCs w:val="24"/>
        </w:rPr>
        <w:t xml:space="preserve">- </w:t>
      </w:r>
      <w:r w:rsidRPr="00A27A71">
        <w:rPr>
          <w:rFonts w:ascii="Times New Roman" w:hAnsi="Times New Roman" w:cs="Times New Roman"/>
          <w:b/>
          <w:bCs/>
          <w:sz w:val="24"/>
          <w:szCs w:val="24"/>
        </w:rPr>
        <w:t>248-ФЗ).</w:t>
      </w:r>
    </w:p>
    <w:p w14:paraId="74129CB7" w14:textId="77777777" w:rsidR="00342AB1" w:rsidRDefault="00342AB1" w:rsidP="00A27A71">
      <w:pPr>
        <w:spacing w:after="0" w:line="240" w:lineRule="auto"/>
        <w:ind w:firstLine="360"/>
        <w:jc w:val="both"/>
        <w:rPr>
          <w:rFonts w:ascii="Times New Roman" w:hAnsi="Times New Roman" w:cs="Times New Roman"/>
          <w:b/>
          <w:bCs/>
          <w:sz w:val="24"/>
          <w:szCs w:val="24"/>
        </w:rPr>
      </w:pPr>
    </w:p>
    <w:p w14:paraId="4EB2193D" w14:textId="06DC56F7" w:rsidR="00342AB1" w:rsidRPr="00342AB1" w:rsidRDefault="00342AB1" w:rsidP="00342AB1">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45. Увольнение</w:t>
      </w:r>
      <w:r w:rsidRPr="00342AB1">
        <w:rPr>
          <w:rFonts w:ascii="Times New Roman" w:hAnsi="Times New Roman" w:cs="Times New Roman"/>
          <w:b/>
          <w:bCs/>
          <w:sz w:val="24"/>
          <w:szCs w:val="24"/>
        </w:rPr>
        <w:t xml:space="preserve"> работника, отказавшегося от продолжения работы в другой местности</w:t>
      </w:r>
      <w:r>
        <w:rPr>
          <w:rFonts w:ascii="Times New Roman" w:hAnsi="Times New Roman" w:cs="Times New Roman"/>
          <w:b/>
          <w:bCs/>
          <w:sz w:val="24"/>
          <w:szCs w:val="24"/>
        </w:rPr>
        <w:t>.</w:t>
      </w:r>
    </w:p>
    <w:p w14:paraId="29ADEFD9" w14:textId="77777777" w:rsidR="00342AB1" w:rsidRDefault="00342AB1" w:rsidP="00342AB1">
      <w:pPr>
        <w:spacing w:after="0" w:line="240" w:lineRule="auto"/>
        <w:ind w:firstLine="360"/>
        <w:jc w:val="both"/>
        <w:rPr>
          <w:rFonts w:ascii="Times New Roman" w:hAnsi="Times New Roman" w:cs="Times New Roman"/>
          <w:b/>
          <w:bCs/>
          <w:sz w:val="24"/>
          <w:szCs w:val="24"/>
        </w:rPr>
      </w:pPr>
    </w:p>
    <w:p w14:paraId="25A39AAC" w14:textId="66821E97" w:rsidR="00342AB1" w:rsidRPr="00342AB1" w:rsidRDefault="00342AB1" w:rsidP="00342AB1">
      <w:pPr>
        <w:spacing w:after="0" w:line="240" w:lineRule="auto"/>
        <w:ind w:firstLine="360"/>
        <w:jc w:val="both"/>
        <w:rPr>
          <w:rFonts w:ascii="Times New Roman" w:hAnsi="Times New Roman" w:cs="Times New Roman"/>
          <w:b/>
          <w:bCs/>
          <w:sz w:val="24"/>
          <w:szCs w:val="24"/>
        </w:rPr>
      </w:pPr>
      <w:r w:rsidRPr="00342AB1">
        <w:rPr>
          <w:rFonts w:ascii="Times New Roman" w:hAnsi="Times New Roman" w:cs="Times New Roman"/>
          <w:b/>
          <w:bCs/>
          <w:sz w:val="24"/>
          <w:szCs w:val="24"/>
        </w:rPr>
        <w:t>Конституционный Суд РФ постановил, что увольнение работника, отказавшегося от продолжения работы в другой местности, при отсутствии у работодателя возможности предоставить ему другую работу в той же местности, должно осуществляться по правилам, предусмотренным для случаев ликвидации организации.</w:t>
      </w:r>
      <w:r>
        <w:rPr>
          <w:rFonts w:ascii="Times New Roman" w:hAnsi="Times New Roman" w:cs="Times New Roman"/>
          <w:b/>
          <w:bCs/>
          <w:sz w:val="24"/>
          <w:szCs w:val="24"/>
        </w:rPr>
        <w:t xml:space="preserve"> </w:t>
      </w:r>
      <w:r w:rsidRPr="00342AB1">
        <w:rPr>
          <w:rFonts w:ascii="Times New Roman" w:hAnsi="Times New Roman" w:cs="Times New Roman"/>
          <w:b/>
          <w:bCs/>
          <w:sz w:val="24"/>
          <w:szCs w:val="24"/>
        </w:rPr>
        <w:t xml:space="preserve">В Постановлении от 27.04.2024 </w:t>
      </w:r>
      <w:r w:rsidR="00566781">
        <w:rPr>
          <w:rFonts w:ascii="Times New Roman" w:hAnsi="Times New Roman" w:cs="Times New Roman"/>
          <w:b/>
          <w:bCs/>
          <w:sz w:val="24"/>
          <w:szCs w:val="24"/>
        </w:rPr>
        <w:t>№</w:t>
      </w:r>
      <w:r w:rsidRPr="00342AB1">
        <w:rPr>
          <w:rFonts w:ascii="Times New Roman" w:hAnsi="Times New Roman" w:cs="Times New Roman"/>
          <w:b/>
          <w:bCs/>
          <w:sz w:val="24"/>
          <w:szCs w:val="24"/>
        </w:rPr>
        <w:t xml:space="preserve"> 22-П Конституционный суд РФ защитил права работников, уволенных в связи с отказом от переезда в другую местность.</w:t>
      </w:r>
    </w:p>
    <w:p w14:paraId="6AA949A4" w14:textId="28DC6591" w:rsidR="00342AB1" w:rsidRPr="00342AB1" w:rsidRDefault="00342AB1" w:rsidP="00342AB1">
      <w:pPr>
        <w:spacing w:after="0" w:line="240" w:lineRule="auto"/>
        <w:ind w:firstLine="360"/>
        <w:jc w:val="both"/>
        <w:rPr>
          <w:rFonts w:ascii="Times New Roman" w:hAnsi="Times New Roman" w:cs="Times New Roman"/>
          <w:b/>
          <w:bCs/>
          <w:sz w:val="24"/>
          <w:szCs w:val="24"/>
        </w:rPr>
      </w:pPr>
      <w:r w:rsidRPr="00342AB1">
        <w:rPr>
          <w:rFonts w:ascii="Times New Roman" w:hAnsi="Times New Roman" w:cs="Times New Roman"/>
          <w:b/>
          <w:bCs/>
          <w:sz w:val="24"/>
          <w:szCs w:val="24"/>
        </w:rPr>
        <w:t>Суть дела</w:t>
      </w:r>
      <w:r w:rsidR="00566781">
        <w:rPr>
          <w:rFonts w:ascii="Times New Roman" w:hAnsi="Times New Roman" w:cs="Times New Roman"/>
          <w:b/>
          <w:bCs/>
          <w:sz w:val="24"/>
          <w:szCs w:val="24"/>
        </w:rPr>
        <w:t>.</w:t>
      </w:r>
    </w:p>
    <w:p w14:paraId="38A12E4D" w14:textId="77777777" w:rsidR="00342AB1" w:rsidRPr="00566781" w:rsidRDefault="00342AB1" w:rsidP="00342AB1">
      <w:pPr>
        <w:spacing w:after="0" w:line="240" w:lineRule="auto"/>
        <w:ind w:firstLine="360"/>
        <w:jc w:val="both"/>
        <w:rPr>
          <w:rFonts w:ascii="Times New Roman" w:hAnsi="Times New Roman" w:cs="Times New Roman"/>
          <w:sz w:val="24"/>
          <w:szCs w:val="24"/>
        </w:rPr>
      </w:pPr>
      <w:r w:rsidRPr="00566781">
        <w:rPr>
          <w:rFonts w:ascii="Times New Roman" w:hAnsi="Times New Roman" w:cs="Times New Roman"/>
          <w:sz w:val="24"/>
          <w:szCs w:val="24"/>
        </w:rPr>
        <w:t xml:space="preserve">Трудовой договор с сотрудником был заключен в 2016 году по месту работы в г. Красноярске. В 2021 году сотрудника уведомили, что после структурной реорганизации его рабочее место будет располагаться в поселке Тура, который находится за тысячу километров </w:t>
      </w:r>
      <w:r w:rsidRPr="00566781">
        <w:rPr>
          <w:rFonts w:ascii="Times New Roman" w:hAnsi="Times New Roman" w:cs="Times New Roman"/>
          <w:sz w:val="24"/>
          <w:szCs w:val="24"/>
        </w:rPr>
        <w:lastRenderedPageBreak/>
        <w:t>от изначального места работы в г. Красноярск. Работник не согласился с такими изменениями и был уволен по п. 7 ч. 1 ст. 77 ТК РФ в связи с отказом от продолжения работы из-за изменений условий трудового договора. Работник обратился в суд для изменения основания увольнения.</w:t>
      </w:r>
    </w:p>
    <w:p w14:paraId="5674324E" w14:textId="2A3135EE" w:rsidR="00342AB1" w:rsidRDefault="00342AB1" w:rsidP="00342AB1">
      <w:pPr>
        <w:spacing w:after="0" w:line="240" w:lineRule="auto"/>
        <w:ind w:firstLine="360"/>
        <w:jc w:val="both"/>
        <w:rPr>
          <w:rFonts w:ascii="Times New Roman" w:hAnsi="Times New Roman" w:cs="Times New Roman"/>
          <w:b/>
          <w:bCs/>
          <w:sz w:val="24"/>
          <w:szCs w:val="24"/>
        </w:rPr>
      </w:pPr>
      <w:r w:rsidRPr="00566781">
        <w:rPr>
          <w:rFonts w:ascii="Times New Roman" w:hAnsi="Times New Roman" w:cs="Times New Roman"/>
          <w:b/>
          <w:bCs/>
          <w:sz w:val="24"/>
          <w:szCs w:val="24"/>
        </w:rPr>
        <w:t>Позиция КС РФ</w:t>
      </w:r>
      <w:r w:rsidR="00566781">
        <w:rPr>
          <w:rFonts w:ascii="Times New Roman" w:hAnsi="Times New Roman" w:cs="Times New Roman"/>
          <w:b/>
          <w:bCs/>
          <w:sz w:val="24"/>
          <w:szCs w:val="24"/>
        </w:rPr>
        <w:t>.</w:t>
      </w:r>
    </w:p>
    <w:p w14:paraId="133C8A61" w14:textId="77777777" w:rsidR="00342AB1" w:rsidRPr="00566781" w:rsidRDefault="00342AB1" w:rsidP="00342AB1">
      <w:pPr>
        <w:spacing w:after="0" w:line="240" w:lineRule="auto"/>
        <w:ind w:firstLine="360"/>
        <w:jc w:val="both"/>
        <w:rPr>
          <w:rFonts w:ascii="Times New Roman" w:hAnsi="Times New Roman" w:cs="Times New Roman"/>
          <w:sz w:val="24"/>
          <w:szCs w:val="24"/>
        </w:rPr>
      </w:pPr>
      <w:r w:rsidRPr="00566781">
        <w:rPr>
          <w:rFonts w:ascii="Times New Roman" w:hAnsi="Times New Roman" w:cs="Times New Roman"/>
          <w:sz w:val="24"/>
          <w:szCs w:val="24"/>
        </w:rPr>
        <w:t>Так как место работы указано в трудовом договоре, его изменение работодателем возможно только при реформировании организационных или технологических условий труда (ст. 74 ТК РФ). При этом работодатель обязан учитывать важные условия трудовой деятельности работника, к которым относится и местность, в которой осуществляется трудовая деятельность.</w:t>
      </w:r>
    </w:p>
    <w:p w14:paraId="43A9C9C5" w14:textId="77777777" w:rsidR="00342AB1" w:rsidRPr="00566781" w:rsidRDefault="00342AB1" w:rsidP="00342AB1">
      <w:pPr>
        <w:spacing w:after="0" w:line="240" w:lineRule="auto"/>
        <w:ind w:firstLine="360"/>
        <w:jc w:val="both"/>
        <w:rPr>
          <w:rFonts w:ascii="Times New Roman" w:hAnsi="Times New Roman" w:cs="Times New Roman"/>
          <w:sz w:val="24"/>
          <w:szCs w:val="24"/>
        </w:rPr>
      </w:pPr>
      <w:r w:rsidRPr="00566781">
        <w:rPr>
          <w:rFonts w:ascii="Times New Roman" w:hAnsi="Times New Roman" w:cs="Times New Roman"/>
          <w:sz w:val="24"/>
          <w:szCs w:val="24"/>
        </w:rPr>
        <w:t>Конкретная местность имеет важное значение с точки зрения организации социально-бытовой жизни работника (наличие жилого помещения или аренда жилья, доступность объектов социально-культурной инфраструктуры: медицинских и образовательных учреждений для самого работника и членов его семьи) и с позиции организации труда и его оплаты (предоставление дополнительного оплачиваемого отпуска, районные коэффициенты и процентные надбавки). Изменение рабочего места на иное (расположенное в другой местности) связано с рядом организационных трудностей и финансовых затрат, обусловленных необходимостью переезда, перевоза имущества, смены места жительства и обустройства на новом месте.</w:t>
      </w:r>
    </w:p>
    <w:p w14:paraId="34BBF68A" w14:textId="77777777" w:rsidR="00342AB1" w:rsidRPr="00566781" w:rsidRDefault="00342AB1" w:rsidP="00342AB1">
      <w:pPr>
        <w:spacing w:after="0" w:line="240" w:lineRule="auto"/>
        <w:ind w:firstLine="360"/>
        <w:jc w:val="both"/>
        <w:rPr>
          <w:rFonts w:ascii="Times New Roman" w:hAnsi="Times New Roman" w:cs="Times New Roman"/>
          <w:sz w:val="24"/>
          <w:szCs w:val="24"/>
        </w:rPr>
      </w:pPr>
      <w:r w:rsidRPr="00566781">
        <w:rPr>
          <w:rFonts w:ascii="Times New Roman" w:hAnsi="Times New Roman" w:cs="Times New Roman"/>
          <w:sz w:val="24"/>
          <w:szCs w:val="24"/>
        </w:rPr>
        <w:t>Таким образом, изменение места жительства затрагивает не только трудовую деятельность работника, но и сферу его семейной жизни, социальной активности, реализации им и членами его семьи конституционных прав на образование, медицинскую помощь, участие в культурной жизни и тем самым его конституционно значимые интересы.</w:t>
      </w:r>
    </w:p>
    <w:p w14:paraId="26125957" w14:textId="77777777" w:rsidR="00342AB1" w:rsidRPr="00566781" w:rsidRDefault="00342AB1" w:rsidP="00342AB1">
      <w:pPr>
        <w:spacing w:after="0" w:line="240" w:lineRule="auto"/>
        <w:ind w:firstLine="360"/>
        <w:jc w:val="both"/>
        <w:rPr>
          <w:rFonts w:ascii="Times New Roman" w:hAnsi="Times New Roman" w:cs="Times New Roman"/>
          <w:sz w:val="24"/>
          <w:szCs w:val="24"/>
        </w:rPr>
      </w:pPr>
      <w:r w:rsidRPr="00566781">
        <w:rPr>
          <w:rFonts w:ascii="Times New Roman" w:hAnsi="Times New Roman" w:cs="Times New Roman"/>
          <w:sz w:val="24"/>
          <w:szCs w:val="24"/>
        </w:rPr>
        <w:t>Если смена места работы связана с переездом в новую местность, то она не может быть произведена без письменного согласия работника. Иначе жизненный уклад работника подстраивался бы только под интересы работодателя.</w:t>
      </w:r>
    </w:p>
    <w:p w14:paraId="3D281D6D" w14:textId="6C9E1596" w:rsidR="00342AB1" w:rsidRDefault="00342AB1" w:rsidP="00342AB1">
      <w:pPr>
        <w:spacing w:after="0" w:line="240" w:lineRule="auto"/>
        <w:ind w:firstLine="360"/>
        <w:jc w:val="both"/>
        <w:rPr>
          <w:rFonts w:ascii="Times New Roman" w:hAnsi="Times New Roman" w:cs="Times New Roman"/>
          <w:sz w:val="24"/>
          <w:szCs w:val="24"/>
        </w:rPr>
      </w:pPr>
      <w:r w:rsidRPr="00566781">
        <w:rPr>
          <w:rFonts w:ascii="Times New Roman" w:hAnsi="Times New Roman" w:cs="Times New Roman"/>
          <w:sz w:val="24"/>
          <w:szCs w:val="24"/>
        </w:rPr>
        <w:t xml:space="preserve">Если сотрудник отказывается от переезда, а работодатель не может предоставить иную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то этот </w:t>
      </w:r>
      <w:r w:rsidR="00566781">
        <w:rPr>
          <w:rFonts w:ascii="Times New Roman" w:hAnsi="Times New Roman" w:cs="Times New Roman"/>
          <w:sz w:val="24"/>
          <w:szCs w:val="24"/>
        </w:rPr>
        <w:t>работ</w:t>
      </w:r>
      <w:r w:rsidRPr="00566781">
        <w:rPr>
          <w:rFonts w:ascii="Times New Roman" w:hAnsi="Times New Roman" w:cs="Times New Roman"/>
          <w:sz w:val="24"/>
          <w:szCs w:val="24"/>
        </w:rPr>
        <w:t>ник подлежит увольнению по правилам, предусмотренным для случаев ликвидации организации с предоставлением работнику соответствующих гарантий и пособий (п. 1 ч. 1 ст. 81 ТК РФ).</w:t>
      </w:r>
    </w:p>
    <w:p w14:paraId="6F0AE305" w14:textId="77777777" w:rsidR="00566781" w:rsidRDefault="00566781" w:rsidP="00342AB1">
      <w:pPr>
        <w:spacing w:after="0" w:line="240" w:lineRule="auto"/>
        <w:ind w:firstLine="360"/>
        <w:jc w:val="both"/>
        <w:rPr>
          <w:rFonts w:ascii="Times New Roman" w:hAnsi="Times New Roman" w:cs="Times New Roman"/>
          <w:sz w:val="24"/>
          <w:szCs w:val="24"/>
        </w:rPr>
      </w:pPr>
    </w:p>
    <w:p w14:paraId="0AC95ED9" w14:textId="5CF1ECA6" w:rsidR="00566781" w:rsidRDefault="00566781" w:rsidP="00566781">
      <w:pPr>
        <w:spacing w:after="0" w:line="240" w:lineRule="auto"/>
        <w:ind w:firstLine="360"/>
        <w:jc w:val="both"/>
        <w:rPr>
          <w:rFonts w:ascii="Times New Roman" w:hAnsi="Times New Roman" w:cs="Times New Roman"/>
          <w:b/>
          <w:bCs/>
          <w:sz w:val="24"/>
          <w:szCs w:val="24"/>
        </w:rPr>
      </w:pPr>
      <w:r w:rsidRPr="00566781">
        <w:rPr>
          <w:rFonts w:ascii="Times New Roman" w:hAnsi="Times New Roman" w:cs="Times New Roman"/>
          <w:b/>
          <w:bCs/>
          <w:sz w:val="24"/>
          <w:szCs w:val="24"/>
        </w:rPr>
        <w:t>46.</w:t>
      </w:r>
      <w:r w:rsidRPr="00566781">
        <w:t xml:space="preserve"> </w:t>
      </w:r>
      <w:r w:rsidRPr="00566781">
        <w:rPr>
          <w:rFonts w:ascii="Times New Roman" w:hAnsi="Times New Roman" w:cs="Times New Roman"/>
          <w:b/>
          <w:bCs/>
          <w:sz w:val="24"/>
          <w:szCs w:val="24"/>
        </w:rPr>
        <w:t>С</w:t>
      </w:r>
      <w:r>
        <w:rPr>
          <w:rFonts w:ascii="Times New Roman" w:hAnsi="Times New Roman" w:cs="Times New Roman"/>
          <w:b/>
          <w:bCs/>
          <w:sz w:val="24"/>
          <w:szCs w:val="24"/>
        </w:rPr>
        <w:t xml:space="preserve"> </w:t>
      </w:r>
      <w:r w:rsidRPr="00566781">
        <w:rPr>
          <w:rFonts w:ascii="Times New Roman" w:hAnsi="Times New Roman" w:cs="Times New Roman"/>
          <w:b/>
          <w:bCs/>
          <w:sz w:val="24"/>
          <w:szCs w:val="24"/>
        </w:rPr>
        <w:t>1 января 2025 года будет применяться новая форма согласия на обработку персональных данных для передачи в ЕСИА и ЕБС</w:t>
      </w:r>
      <w:r>
        <w:rPr>
          <w:rFonts w:ascii="Times New Roman" w:hAnsi="Times New Roman" w:cs="Times New Roman"/>
          <w:b/>
          <w:bCs/>
          <w:sz w:val="24"/>
          <w:szCs w:val="24"/>
        </w:rPr>
        <w:t>.</w:t>
      </w:r>
    </w:p>
    <w:p w14:paraId="3CDE809A" w14:textId="77777777" w:rsidR="00566781" w:rsidRPr="00566781" w:rsidRDefault="00566781" w:rsidP="00566781">
      <w:pPr>
        <w:spacing w:after="0" w:line="240" w:lineRule="auto"/>
        <w:ind w:firstLine="360"/>
        <w:jc w:val="both"/>
        <w:rPr>
          <w:rFonts w:ascii="Times New Roman" w:hAnsi="Times New Roman" w:cs="Times New Roman"/>
          <w:b/>
          <w:bCs/>
          <w:sz w:val="24"/>
          <w:szCs w:val="24"/>
        </w:rPr>
      </w:pPr>
    </w:p>
    <w:p w14:paraId="6A4851DE" w14:textId="22F13E80" w:rsidR="00566781" w:rsidRDefault="00566781" w:rsidP="00566781">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Б</w:t>
      </w:r>
      <w:r w:rsidRPr="00566781">
        <w:rPr>
          <w:rFonts w:ascii="Times New Roman" w:hAnsi="Times New Roman" w:cs="Times New Roman"/>
          <w:b/>
          <w:bCs/>
          <w:sz w:val="24"/>
          <w:szCs w:val="24"/>
        </w:rPr>
        <w:t xml:space="preserve">анки и иные лица, размещающие персональные данные в единой системе идентификации и </w:t>
      </w:r>
      <w:r w:rsidRPr="00566781">
        <w:rPr>
          <w:rFonts w:ascii="Times New Roman" w:hAnsi="Times New Roman" w:cs="Times New Roman"/>
          <w:b/>
          <w:bCs/>
          <w:sz w:val="24"/>
          <w:szCs w:val="24"/>
        </w:rPr>
        <w:t>аутентификации,</w:t>
      </w:r>
      <w:r w:rsidRPr="00566781">
        <w:rPr>
          <w:rFonts w:ascii="Times New Roman" w:hAnsi="Times New Roman" w:cs="Times New Roman"/>
          <w:b/>
          <w:bCs/>
          <w:sz w:val="24"/>
          <w:szCs w:val="24"/>
        </w:rPr>
        <w:t xml:space="preserve"> и биометрические персональные данные в единой биометрической системе, с 1 января 2025 года должны получать от физлиц соответствующее согласие по новым формам.</w:t>
      </w:r>
    </w:p>
    <w:p w14:paraId="7379A3D6" w14:textId="5C34928F" w:rsidR="00566781" w:rsidRPr="00566781" w:rsidRDefault="00566781" w:rsidP="00566781">
      <w:pPr>
        <w:spacing w:after="0" w:line="240" w:lineRule="auto"/>
        <w:ind w:firstLine="360"/>
        <w:jc w:val="both"/>
        <w:rPr>
          <w:rFonts w:ascii="Times New Roman" w:hAnsi="Times New Roman" w:cs="Times New Roman"/>
          <w:sz w:val="24"/>
          <w:szCs w:val="24"/>
        </w:rPr>
      </w:pPr>
      <w:r w:rsidRPr="00566781">
        <w:rPr>
          <w:rFonts w:ascii="Times New Roman" w:hAnsi="Times New Roman" w:cs="Times New Roman"/>
          <w:b/>
          <w:bCs/>
          <w:sz w:val="24"/>
          <w:szCs w:val="24"/>
        </w:rPr>
        <w:t xml:space="preserve">Распоряжением Правительства РФ от 09.04.2024 </w:t>
      </w:r>
      <w:r>
        <w:rPr>
          <w:rFonts w:ascii="Times New Roman" w:hAnsi="Times New Roman" w:cs="Times New Roman"/>
          <w:b/>
          <w:bCs/>
          <w:sz w:val="24"/>
          <w:szCs w:val="24"/>
        </w:rPr>
        <w:t>№</w:t>
      </w:r>
      <w:r w:rsidRPr="00566781">
        <w:rPr>
          <w:rFonts w:ascii="Times New Roman" w:hAnsi="Times New Roman" w:cs="Times New Roman"/>
          <w:b/>
          <w:bCs/>
          <w:sz w:val="24"/>
          <w:szCs w:val="24"/>
        </w:rPr>
        <w:t xml:space="preserve"> 856-р </w:t>
      </w:r>
      <w:r w:rsidRPr="00566781">
        <w:rPr>
          <w:rFonts w:ascii="Times New Roman" w:hAnsi="Times New Roman" w:cs="Times New Roman"/>
          <w:sz w:val="24"/>
          <w:szCs w:val="24"/>
        </w:rPr>
        <w:t xml:space="preserve">утверждены формы согласия на размещение и обработку персональных данных в единой системе идентификации и </w:t>
      </w:r>
      <w:r w:rsidRPr="00566781">
        <w:rPr>
          <w:rFonts w:ascii="Times New Roman" w:hAnsi="Times New Roman" w:cs="Times New Roman"/>
          <w:sz w:val="24"/>
          <w:szCs w:val="24"/>
        </w:rPr>
        <w:t>аутентификации (ЕСИА),</w:t>
      </w:r>
      <w:r w:rsidRPr="00566781">
        <w:rPr>
          <w:rFonts w:ascii="Times New Roman" w:hAnsi="Times New Roman" w:cs="Times New Roman"/>
          <w:sz w:val="24"/>
          <w:szCs w:val="24"/>
        </w:rPr>
        <w:t xml:space="preserve"> и биометрических персональных данных в единой биометрической системе (ЕБС), в том числе на передачу векторов единой биометрической системы, представляемых:</w:t>
      </w:r>
    </w:p>
    <w:p w14:paraId="3EE5C98F" w14:textId="77777777" w:rsidR="00566781" w:rsidRPr="00566781" w:rsidRDefault="00566781" w:rsidP="00566781">
      <w:pPr>
        <w:spacing w:after="0" w:line="240" w:lineRule="auto"/>
        <w:ind w:firstLine="360"/>
        <w:jc w:val="both"/>
        <w:rPr>
          <w:rFonts w:ascii="Times New Roman" w:hAnsi="Times New Roman" w:cs="Times New Roman"/>
          <w:sz w:val="24"/>
          <w:szCs w:val="24"/>
        </w:rPr>
      </w:pPr>
      <w:r w:rsidRPr="00566781">
        <w:rPr>
          <w:rFonts w:ascii="Times New Roman" w:hAnsi="Times New Roman" w:cs="Times New Roman"/>
          <w:sz w:val="24"/>
          <w:szCs w:val="24"/>
        </w:rPr>
        <w:t>– на бумажном носителе;</w:t>
      </w:r>
    </w:p>
    <w:p w14:paraId="0C464F91" w14:textId="77777777" w:rsidR="00566781" w:rsidRPr="00566781" w:rsidRDefault="00566781" w:rsidP="00566781">
      <w:pPr>
        <w:spacing w:after="0" w:line="240" w:lineRule="auto"/>
        <w:ind w:firstLine="360"/>
        <w:jc w:val="both"/>
        <w:rPr>
          <w:rFonts w:ascii="Times New Roman" w:hAnsi="Times New Roman" w:cs="Times New Roman"/>
          <w:sz w:val="24"/>
          <w:szCs w:val="24"/>
        </w:rPr>
      </w:pPr>
      <w:r w:rsidRPr="00566781">
        <w:rPr>
          <w:rFonts w:ascii="Times New Roman" w:hAnsi="Times New Roman" w:cs="Times New Roman"/>
          <w:sz w:val="24"/>
          <w:szCs w:val="24"/>
        </w:rPr>
        <w:t>– в форме электронного документа.</w:t>
      </w:r>
    </w:p>
    <w:p w14:paraId="0FF10106" w14:textId="77777777" w:rsidR="00566781" w:rsidRPr="00566781" w:rsidRDefault="00566781" w:rsidP="00566781">
      <w:pPr>
        <w:spacing w:after="0" w:line="240" w:lineRule="auto"/>
        <w:ind w:firstLine="360"/>
        <w:jc w:val="both"/>
        <w:rPr>
          <w:rFonts w:ascii="Times New Roman" w:hAnsi="Times New Roman" w:cs="Times New Roman"/>
          <w:b/>
          <w:bCs/>
          <w:sz w:val="24"/>
          <w:szCs w:val="24"/>
        </w:rPr>
      </w:pPr>
      <w:r w:rsidRPr="00566781">
        <w:rPr>
          <w:rFonts w:ascii="Times New Roman" w:hAnsi="Times New Roman" w:cs="Times New Roman"/>
          <w:b/>
          <w:bCs/>
          <w:sz w:val="24"/>
          <w:szCs w:val="24"/>
        </w:rPr>
        <w:t>Получать согласие по новым формам необходимо с 1 января 2025 года банкам и иным организациям, размещающим личные сведения о гражданах в ЕБС и в ЕСИА.</w:t>
      </w:r>
    </w:p>
    <w:p w14:paraId="25A680DB" w14:textId="77777777" w:rsidR="00566781" w:rsidRPr="00566781" w:rsidRDefault="00566781" w:rsidP="00566781">
      <w:pPr>
        <w:spacing w:after="0" w:line="240" w:lineRule="auto"/>
        <w:ind w:firstLine="360"/>
        <w:jc w:val="both"/>
        <w:rPr>
          <w:rFonts w:ascii="Times New Roman" w:hAnsi="Times New Roman" w:cs="Times New Roman"/>
          <w:sz w:val="24"/>
          <w:szCs w:val="24"/>
        </w:rPr>
      </w:pPr>
      <w:r w:rsidRPr="00566781">
        <w:rPr>
          <w:rFonts w:ascii="Times New Roman" w:hAnsi="Times New Roman" w:cs="Times New Roman"/>
          <w:sz w:val="24"/>
          <w:szCs w:val="24"/>
        </w:rPr>
        <w:t>На данный момент действует единая форма согласия, без указания способа передачи.</w:t>
      </w:r>
    </w:p>
    <w:p w14:paraId="64B8695B" w14:textId="6DE70118" w:rsidR="00566781" w:rsidRPr="00566781" w:rsidRDefault="00566781" w:rsidP="00566781">
      <w:pPr>
        <w:spacing w:after="0" w:line="240" w:lineRule="auto"/>
        <w:ind w:firstLine="360"/>
        <w:jc w:val="both"/>
        <w:rPr>
          <w:rFonts w:ascii="Times New Roman" w:hAnsi="Times New Roman" w:cs="Times New Roman"/>
          <w:sz w:val="24"/>
          <w:szCs w:val="24"/>
        </w:rPr>
      </w:pPr>
      <w:r w:rsidRPr="00566781">
        <w:rPr>
          <w:rFonts w:ascii="Times New Roman" w:hAnsi="Times New Roman" w:cs="Times New Roman"/>
          <w:sz w:val="24"/>
          <w:szCs w:val="24"/>
        </w:rPr>
        <w:lastRenderedPageBreak/>
        <w:t xml:space="preserve">В новых формах появилась возможность предоставлять законным представителем согласие на размещение и обработку персональных данных несовершеннолетнего лица. Также в формах подробно указаны ситуации, при которых действие согласия прекращается. </w:t>
      </w:r>
    </w:p>
    <w:p w14:paraId="0C3474A8" w14:textId="7C5E1140" w:rsidR="00566781" w:rsidRPr="00CE3B35" w:rsidRDefault="00566781" w:rsidP="00566781">
      <w:pPr>
        <w:spacing w:after="0" w:line="240" w:lineRule="auto"/>
        <w:ind w:firstLine="360"/>
        <w:jc w:val="both"/>
        <w:rPr>
          <w:rFonts w:ascii="Times New Roman" w:hAnsi="Times New Roman" w:cs="Times New Roman"/>
          <w:b/>
          <w:bCs/>
          <w:sz w:val="24"/>
          <w:szCs w:val="24"/>
        </w:rPr>
      </w:pPr>
      <w:r w:rsidRPr="00566781">
        <w:rPr>
          <w:rFonts w:ascii="Times New Roman" w:hAnsi="Times New Roman" w:cs="Times New Roman"/>
          <w:sz w:val="24"/>
          <w:szCs w:val="24"/>
        </w:rPr>
        <w:t xml:space="preserve">Распоряжение Правительства РФ от 09.04.2024 </w:t>
      </w:r>
      <w:r>
        <w:rPr>
          <w:rFonts w:ascii="Times New Roman" w:hAnsi="Times New Roman" w:cs="Times New Roman"/>
          <w:sz w:val="24"/>
          <w:szCs w:val="24"/>
        </w:rPr>
        <w:t>№</w:t>
      </w:r>
      <w:r w:rsidRPr="00566781">
        <w:rPr>
          <w:rFonts w:ascii="Times New Roman" w:hAnsi="Times New Roman" w:cs="Times New Roman"/>
          <w:sz w:val="24"/>
          <w:szCs w:val="24"/>
        </w:rPr>
        <w:t xml:space="preserve"> 856-</w:t>
      </w:r>
      <w:r w:rsidRPr="00CE3B35">
        <w:rPr>
          <w:rFonts w:ascii="Times New Roman" w:hAnsi="Times New Roman" w:cs="Times New Roman"/>
          <w:b/>
          <w:bCs/>
          <w:sz w:val="24"/>
          <w:szCs w:val="24"/>
        </w:rPr>
        <w:t>р вступает в силу с 1 января 2025 года.</w:t>
      </w:r>
      <w:r w:rsidRPr="00CE3B35">
        <w:rPr>
          <w:rFonts w:ascii="Times New Roman" w:hAnsi="Times New Roman" w:cs="Times New Roman"/>
          <w:b/>
          <w:bCs/>
          <w:sz w:val="24"/>
          <w:szCs w:val="24"/>
        </w:rPr>
        <w:t xml:space="preserve"> </w:t>
      </w:r>
    </w:p>
    <w:p w14:paraId="73B6FDC3" w14:textId="77777777" w:rsidR="00096C5E" w:rsidRPr="00CE3B35" w:rsidRDefault="00096C5E" w:rsidP="00566781">
      <w:pPr>
        <w:spacing w:after="0" w:line="240" w:lineRule="auto"/>
        <w:ind w:firstLine="360"/>
        <w:jc w:val="both"/>
        <w:rPr>
          <w:rFonts w:ascii="Times New Roman" w:hAnsi="Times New Roman" w:cs="Times New Roman"/>
          <w:b/>
          <w:bCs/>
          <w:sz w:val="24"/>
          <w:szCs w:val="24"/>
        </w:rPr>
      </w:pPr>
    </w:p>
    <w:p w14:paraId="0FD2BCB1" w14:textId="75D60A76" w:rsidR="00096C5E" w:rsidRPr="00096C5E" w:rsidRDefault="00096C5E" w:rsidP="00096C5E">
      <w:pPr>
        <w:spacing w:after="0" w:line="240" w:lineRule="auto"/>
        <w:ind w:firstLine="360"/>
        <w:jc w:val="both"/>
        <w:rPr>
          <w:rFonts w:ascii="Times New Roman" w:hAnsi="Times New Roman" w:cs="Times New Roman"/>
          <w:b/>
          <w:bCs/>
          <w:sz w:val="24"/>
          <w:szCs w:val="24"/>
        </w:rPr>
      </w:pPr>
      <w:r w:rsidRPr="00096C5E">
        <w:rPr>
          <w:rFonts w:ascii="Times New Roman" w:hAnsi="Times New Roman" w:cs="Times New Roman"/>
          <w:b/>
          <w:bCs/>
          <w:sz w:val="24"/>
          <w:szCs w:val="24"/>
        </w:rPr>
        <w:t>47.</w:t>
      </w:r>
      <w:r>
        <w:rPr>
          <w:rFonts w:ascii="Times New Roman" w:hAnsi="Times New Roman" w:cs="Times New Roman"/>
          <w:b/>
          <w:bCs/>
          <w:sz w:val="24"/>
          <w:szCs w:val="24"/>
        </w:rPr>
        <w:t xml:space="preserve"> </w:t>
      </w:r>
      <w:r w:rsidRPr="00096C5E">
        <w:rPr>
          <w:rFonts w:ascii="Times New Roman" w:hAnsi="Times New Roman" w:cs="Times New Roman"/>
          <w:b/>
          <w:bCs/>
          <w:sz w:val="24"/>
          <w:szCs w:val="24"/>
        </w:rPr>
        <w:t>Можно ли за опоздания удерживать у работника часть зарплаты</w:t>
      </w:r>
      <w:r>
        <w:rPr>
          <w:rFonts w:ascii="Times New Roman" w:hAnsi="Times New Roman" w:cs="Times New Roman"/>
          <w:b/>
          <w:bCs/>
          <w:sz w:val="24"/>
          <w:szCs w:val="24"/>
        </w:rPr>
        <w:t>.</w:t>
      </w:r>
    </w:p>
    <w:p w14:paraId="02967D30" w14:textId="77777777" w:rsidR="00096C5E" w:rsidRDefault="00096C5E" w:rsidP="00096C5E">
      <w:pPr>
        <w:spacing w:after="0" w:line="240" w:lineRule="auto"/>
        <w:ind w:firstLine="360"/>
        <w:jc w:val="both"/>
        <w:rPr>
          <w:rFonts w:ascii="Times New Roman" w:hAnsi="Times New Roman" w:cs="Times New Roman"/>
          <w:b/>
          <w:bCs/>
          <w:sz w:val="24"/>
          <w:szCs w:val="24"/>
        </w:rPr>
      </w:pPr>
    </w:p>
    <w:p w14:paraId="13B9CB95" w14:textId="774A2452" w:rsidR="00096C5E" w:rsidRPr="00096C5E" w:rsidRDefault="00096C5E" w:rsidP="00096C5E">
      <w:pPr>
        <w:spacing w:after="0" w:line="240" w:lineRule="auto"/>
        <w:ind w:firstLine="360"/>
        <w:jc w:val="both"/>
        <w:rPr>
          <w:rFonts w:ascii="Times New Roman" w:hAnsi="Times New Roman" w:cs="Times New Roman"/>
          <w:sz w:val="24"/>
          <w:szCs w:val="24"/>
        </w:rPr>
      </w:pPr>
      <w:r w:rsidRPr="00096C5E">
        <w:rPr>
          <w:rFonts w:ascii="Times New Roman" w:hAnsi="Times New Roman" w:cs="Times New Roman"/>
          <w:sz w:val="24"/>
          <w:szCs w:val="24"/>
        </w:rPr>
        <w:t>З</w:t>
      </w:r>
      <w:r w:rsidRPr="00096C5E">
        <w:rPr>
          <w:rFonts w:ascii="Times New Roman" w:hAnsi="Times New Roman" w:cs="Times New Roman"/>
          <w:sz w:val="24"/>
          <w:szCs w:val="24"/>
        </w:rPr>
        <w:t>а опоздания к работнику можно применить дисциплинарное взыскание. Также работодатель не обязан оплачивать неотработанное из-за опозданий рабочее время, но для этого нужно вести учет фактически отработанного работником времени.</w:t>
      </w:r>
    </w:p>
    <w:p w14:paraId="59C3DE22" w14:textId="380A8CB0" w:rsidR="00096C5E" w:rsidRPr="00096C5E" w:rsidRDefault="00096C5E" w:rsidP="00096C5E">
      <w:pPr>
        <w:spacing w:after="0" w:line="240" w:lineRule="auto"/>
        <w:ind w:firstLine="360"/>
        <w:jc w:val="both"/>
        <w:rPr>
          <w:rFonts w:ascii="Times New Roman" w:hAnsi="Times New Roman" w:cs="Times New Roman"/>
          <w:sz w:val="24"/>
          <w:szCs w:val="24"/>
        </w:rPr>
      </w:pPr>
      <w:r w:rsidRPr="00096C5E">
        <w:rPr>
          <w:rFonts w:ascii="Times New Roman" w:hAnsi="Times New Roman" w:cs="Times New Roman"/>
          <w:sz w:val="24"/>
          <w:szCs w:val="24"/>
        </w:rPr>
        <w:t xml:space="preserve">Роструд </w:t>
      </w:r>
      <w:r>
        <w:rPr>
          <w:rFonts w:ascii="Times New Roman" w:hAnsi="Times New Roman" w:cs="Times New Roman"/>
          <w:sz w:val="24"/>
          <w:szCs w:val="24"/>
        </w:rPr>
        <w:t>разъясняет</w:t>
      </w:r>
      <w:r w:rsidRPr="00096C5E">
        <w:rPr>
          <w:rFonts w:ascii="Times New Roman" w:hAnsi="Times New Roman" w:cs="Times New Roman"/>
          <w:sz w:val="24"/>
          <w:szCs w:val="24"/>
        </w:rPr>
        <w:t xml:space="preserve">, </w:t>
      </w:r>
      <w:r w:rsidRPr="00096C5E">
        <w:rPr>
          <w:rFonts w:ascii="Times New Roman" w:hAnsi="Times New Roman" w:cs="Times New Roman"/>
          <w:b/>
          <w:bCs/>
          <w:sz w:val="24"/>
          <w:szCs w:val="24"/>
        </w:rPr>
        <w:t>в каких случаях удержания из зарплаты являются правомерными.</w:t>
      </w:r>
      <w:r w:rsidRPr="00096C5E">
        <w:rPr>
          <w:rFonts w:ascii="Times New Roman" w:hAnsi="Times New Roman" w:cs="Times New Roman"/>
          <w:sz w:val="24"/>
          <w:szCs w:val="24"/>
        </w:rPr>
        <w:t xml:space="preserve"> Удержания из заработной платы работника могут производиться только в случаях, предусмотренных ТК РФ и иными федеральными законами (ч. 1 ст. 137 ТК РФ).</w:t>
      </w:r>
    </w:p>
    <w:p w14:paraId="512ECD3E" w14:textId="77777777" w:rsidR="00096C5E" w:rsidRPr="00096C5E" w:rsidRDefault="00096C5E" w:rsidP="00096C5E">
      <w:pPr>
        <w:spacing w:after="0" w:line="240" w:lineRule="auto"/>
        <w:ind w:firstLine="360"/>
        <w:jc w:val="both"/>
        <w:rPr>
          <w:rFonts w:ascii="Times New Roman" w:hAnsi="Times New Roman" w:cs="Times New Roman"/>
          <w:sz w:val="24"/>
          <w:szCs w:val="24"/>
        </w:rPr>
      </w:pPr>
      <w:r w:rsidRPr="00096C5E">
        <w:rPr>
          <w:rFonts w:ascii="Times New Roman" w:hAnsi="Times New Roman" w:cs="Times New Roman"/>
          <w:sz w:val="24"/>
          <w:szCs w:val="24"/>
        </w:rPr>
        <w:t>ТК РФ установлены следующие основания удержания из заработной платы работника (ч. 2 ст. 137 ТК РФ):</w:t>
      </w:r>
    </w:p>
    <w:p w14:paraId="7839FA1A" w14:textId="77777777" w:rsidR="00096C5E" w:rsidRPr="00096C5E" w:rsidRDefault="00096C5E" w:rsidP="00096C5E">
      <w:pPr>
        <w:spacing w:after="0" w:line="240" w:lineRule="auto"/>
        <w:ind w:firstLine="360"/>
        <w:jc w:val="both"/>
        <w:rPr>
          <w:rFonts w:ascii="Times New Roman" w:hAnsi="Times New Roman" w:cs="Times New Roman"/>
          <w:sz w:val="24"/>
          <w:szCs w:val="24"/>
        </w:rPr>
      </w:pPr>
      <w:r w:rsidRPr="00096C5E">
        <w:rPr>
          <w:rFonts w:ascii="Times New Roman" w:hAnsi="Times New Roman" w:cs="Times New Roman"/>
          <w:sz w:val="24"/>
          <w:szCs w:val="24"/>
        </w:rPr>
        <w:t>1) возмещение неотработанного аванса, выданного работнику в счет заработной платы;</w:t>
      </w:r>
    </w:p>
    <w:p w14:paraId="2B4A0DE2" w14:textId="77777777" w:rsidR="00096C5E" w:rsidRPr="00096C5E" w:rsidRDefault="00096C5E" w:rsidP="00096C5E">
      <w:pPr>
        <w:spacing w:after="0" w:line="240" w:lineRule="auto"/>
        <w:ind w:firstLine="360"/>
        <w:jc w:val="both"/>
        <w:rPr>
          <w:rFonts w:ascii="Times New Roman" w:hAnsi="Times New Roman" w:cs="Times New Roman"/>
          <w:sz w:val="24"/>
          <w:szCs w:val="24"/>
        </w:rPr>
      </w:pPr>
      <w:r w:rsidRPr="00096C5E">
        <w:rPr>
          <w:rFonts w:ascii="Times New Roman" w:hAnsi="Times New Roman" w:cs="Times New Roman"/>
          <w:sz w:val="24"/>
          <w:szCs w:val="24"/>
        </w:rPr>
        <w:t>2) погашение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14:paraId="4492506C" w14:textId="77777777" w:rsidR="00096C5E" w:rsidRPr="00096C5E" w:rsidRDefault="00096C5E" w:rsidP="00096C5E">
      <w:pPr>
        <w:spacing w:after="0" w:line="240" w:lineRule="auto"/>
        <w:ind w:firstLine="360"/>
        <w:jc w:val="both"/>
        <w:rPr>
          <w:rFonts w:ascii="Times New Roman" w:hAnsi="Times New Roman" w:cs="Times New Roman"/>
          <w:sz w:val="24"/>
          <w:szCs w:val="24"/>
        </w:rPr>
      </w:pPr>
      <w:r w:rsidRPr="00096C5E">
        <w:rPr>
          <w:rFonts w:ascii="Times New Roman" w:hAnsi="Times New Roman" w:cs="Times New Roman"/>
          <w:sz w:val="24"/>
          <w:szCs w:val="24"/>
        </w:rPr>
        <w:t>3) возврат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(ч. 3 ст. 155 ТК РФ) или простое (ч. 3 ст. 157 ТК РФ);</w:t>
      </w:r>
    </w:p>
    <w:p w14:paraId="51780D57" w14:textId="081709E2" w:rsidR="00096C5E" w:rsidRPr="00096C5E" w:rsidRDefault="00096C5E" w:rsidP="00096C5E">
      <w:pPr>
        <w:spacing w:after="0" w:line="240" w:lineRule="auto"/>
        <w:ind w:firstLine="360"/>
        <w:jc w:val="both"/>
        <w:rPr>
          <w:rFonts w:ascii="Times New Roman" w:hAnsi="Times New Roman" w:cs="Times New Roman"/>
          <w:sz w:val="24"/>
          <w:szCs w:val="24"/>
        </w:rPr>
      </w:pPr>
      <w:r w:rsidRPr="00096C5E">
        <w:rPr>
          <w:rFonts w:ascii="Times New Roman" w:hAnsi="Times New Roman" w:cs="Times New Roman"/>
          <w:sz w:val="24"/>
          <w:szCs w:val="24"/>
        </w:rPr>
        <w:t xml:space="preserve">4) 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п. 8 ч. 1 ст. 77 или </w:t>
      </w:r>
      <w:proofErr w:type="spellStart"/>
      <w:r w:rsidRPr="00096C5E">
        <w:rPr>
          <w:rFonts w:ascii="Times New Roman" w:hAnsi="Times New Roman" w:cs="Times New Roman"/>
          <w:sz w:val="24"/>
          <w:szCs w:val="24"/>
        </w:rPr>
        <w:t>п</w:t>
      </w:r>
      <w:r>
        <w:rPr>
          <w:rFonts w:ascii="Times New Roman" w:hAnsi="Times New Roman" w:cs="Times New Roman"/>
          <w:sz w:val="24"/>
          <w:szCs w:val="24"/>
        </w:rPr>
        <w:t>.</w:t>
      </w:r>
      <w:r w:rsidRPr="00096C5E">
        <w:rPr>
          <w:rFonts w:ascii="Times New Roman" w:hAnsi="Times New Roman" w:cs="Times New Roman"/>
          <w:sz w:val="24"/>
          <w:szCs w:val="24"/>
        </w:rPr>
        <w:t>п</w:t>
      </w:r>
      <w:proofErr w:type="spellEnd"/>
      <w:r w:rsidRPr="00096C5E">
        <w:rPr>
          <w:rFonts w:ascii="Times New Roman" w:hAnsi="Times New Roman" w:cs="Times New Roman"/>
          <w:sz w:val="24"/>
          <w:szCs w:val="24"/>
        </w:rPr>
        <w:t xml:space="preserve">. 1, 2, 4 ч. 1 ст. 81, </w:t>
      </w:r>
      <w:proofErr w:type="spellStart"/>
      <w:r w:rsidRPr="00096C5E">
        <w:rPr>
          <w:rFonts w:ascii="Times New Roman" w:hAnsi="Times New Roman" w:cs="Times New Roman"/>
          <w:sz w:val="24"/>
          <w:szCs w:val="24"/>
        </w:rPr>
        <w:t>п</w:t>
      </w:r>
      <w:r>
        <w:rPr>
          <w:rFonts w:ascii="Times New Roman" w:hAnsi="Times New Roman" w:cs="Times New Roman"/>
          <w:sz w:val="24"/>
          <w:szCs w:val="24"/>
        </w:rPr>
        <w:t>.</w:t>
      </w:r>
      <w:r w:rsidRPr="00096C5E">
        <w:rPr>
          <w:rFonts w:ascii="Times New Roman" w:hAnsi="Times New Roman" w:cs="Times New Roman"/>
          <w:sz w:val="24"/>
          <w:szCs w:val="24"/>
        </w:rPr>
        <w:t>п</w:t>
      </w:r>
      <w:proofErr w:type="spellEnd"/>
      <w:r w:rsidRPr="00096C5E">
        <w:rPr>
          <w:rFonts w:ascii="Times New Roman" w:hAnsi="Times New Roman" w:cs="Times New Roman"/>
          <w:sz w:val="24"/>
          <w:szCs w:val="24"/>
        </w:rPr>
        <w:t>. 1, 2, 5, 6 и 7 ч. 1 ст. 83 ТК РФ.</w:t>
      </w:r>
    </w:p>
    <w:p w14:paraId="1629BD90" w14:textId="77777777" w:rsidR="00096C5E" w:rsidRPr="00096C5E" w:rsidRDefault="00096C5E" w:rsidP="00096C5E">
      <w:pPr>
        <w:spacing w:after="0" w:line="240" w:lineRule="auto"/>
        <w:ind w:firstLine="360"/>
        <w:jc w:val="both"/>
        <w:rPr>
          <w:rFonts w:ascii="Times New Roman" w:hAnsi="Times New Roman" w:cs="Times New Roman"/>
          <w:sz w:val="24"/>
          <w:szCs w:val="24"/>
        </w:rPr>
      </w:pPr>
      <w:r w:rsidRPr="00096C5E">
        <w:rPr>
          <w:rFonts w:ascii="Times New Roman" w:hAnsi="Times New Roman" w:cs="Times New Roman"/>
          <w:sz w:val="24"/>
          <w:szCs w:val="24"/>
        </w:rPr>
        <w:t>Роструд отмечает, что перечень случаев удержаний, которые может производить работодатель без согласия работника из его зарплаты, закрытый и расширительному толкованию не подлежит. Поэтому удерживать суммы из зарплаты за опоздания работодатель не вправе.</w:t>
      </w:r>
    </w:p>
    <w:p w14:paraId="73F1F615" w14:textId="1CE21C89" w:rsidR="00096C5E" w:rsidRDefault="00096C5E" w:rsidP="00096C5E">
      <w:pPr>
        <w:spacing w:after="0" w:line="240" w:lineRule="auto"/>
        <w:ind w:firstLine="360"/>
        <w:jc w:val="both"/>
        <w:rPr>
          <w:rFonts w:ascii="Times New Roman" w:hAnsi="Times New Roman" w:cs="Times New Roman"/>
          <w:sz w:val="24"/>
          <w:szCs w:val="24"/>
        </w:rPr>
      </w:pPr>
      <w:r w:rsidRPr="00096C5E">
        <w:rPr>
          <w:rFonts w:ascii="Times New Roman" w:hAnsi="Times New Roman" w:cs="Times New Roman"/>
          <w:sz w:val="24"/>
          <w:szCs w:val="24"/>
        </w:rPr>
        <w:t xml:space="preserve">При этом </w:t>
      </w:r>
      <w:r>
        <w:rPr>
          <w:rFonts w:ascii="Times New Roman" w:hAnsi="Times New Roman" w:cs="Times New Roman"/>
          <w:sz w:val="24"/>
          <w:szCs w:val="24"/>
        </w:rPr>
        <w:t>Роструд</w:t>
      </w:r>
      <w:r w:rsidRPr="00096C5E">
        <w:rPr>
          <w:rFonts w:ascii="Times New Roman" w:hAnsi="Times New Roman" w:cs="Times New Roman"/>
          <w:sz w:val="24"/>
          <w:szCs w:val="24"/>
        </w:rPr>
        <w:t xml:space="preserve"> отмечает, что если работник из-за опозданий, перекуров, чаепитий и других перерывов не отработал положенное рабочее время, то оплачивать это неотработанное время работодатель не должен. Но для этого работодатель должен вести учет фактически отработанного времени.</w:t>
      </w:r>
    </w:p>
    <w:p w14:paraId="30CF21A8" w14:textId="77777777" w:rsidR="00073FA5" w:rsidRDefault="00073FA5" w:rsidP="00096C5E">
      <w:pPr>
        <w:spacing w:after="0" w:line="240" w:lineRule="auto"/>
        <w:ind w:firstLine="360"/>
        <w:jc w:val="both"/>
        <w:rPr>
          <w:rFonts w:ascii="Times New Roman" w:hAnsi="Times New Roman" w:cs="Times New Roman"/>
          <w:sz w:val="24"/>
          <w:szCs w:val="24"/>
        </w:rPr>
      </w:pPr>
    </w:p>
    <w:p w14:paraId="2E355911" w14:textId="5EE2F528" w:rsidR="00073FA5" w:rsidRPr="00073FA5" w:rsidRDefault="00073FA5" w:rsidP="00073FA5">
      <w:pPr>
        <w:spacing w:after="0" w:line="240" w:lineRule="auto"/>
        <w:ind w:firstLine="360"/>
        <w:jc w:val="both"/>
        <w:rPr>
          <w:rFonts w:ascii="Times New Roman" w:hAnsi="Times New Roman" w:cs="Times New Roman"/>
          <w:b/>
          <w:bCs/>
          <w:sz w:val="24"/>
          <w:szCs w:val="24"/>
        </w:rPr>
      </w:pPr>
      <w:r w:rsidRPr="00073FA5">
        <w:rPr>
          <w:rFonts w:ascii="Times New Roman" w:hAnsi="Times New Roman" w:cs="Times New Roman"/>
          <w:b/>
          <w:bCs/>
          <w:sz w:val="24"/>
          <w:szCs w:val="24"/>
        </w:rPr>
        <w:t>48.</w:t>
      </w:r>
      <w:r>
        <w:rPr>
          <w:rFonts w:ascii="Times New Roman" w:hAnsi="Times New Roman" w:cs="Times New Roman"/>
          <w:b/>
          <w:bCs/>
          <w:sz w:val="24"/>
          <w:szCs w:val="24"/>
        </w:rPr>
        <w:t xml:space="preserve"> </w:t>
      </w:r>
      <w:r w:rsidRPr="00073FA5">
        <w:rPr>
          <w:rFonts w:ascii="Times New Roman" w:hAnsi="Times New Roman" w:cs="Times New Roman"/>
          <w:b/>
          <w:bCs/>
          <w:sz w:val="24"/>
          <w:szCs w:val="24"/>
        </w:rPr>
        <w:t xml:space="preserve">Минтруд и ГИТ </w:t>
      </w:r>
      <w:r>
        <w:rPr>
          <w:rFonts w:ascii="Times New Roman" w:hAnsi="Times New Roman" w:cs="Times New Roman"/>
          <w:b/>
          <w:bCs/>
          <w:sz w:val="24"/>
          <w:szCs w:val="24"/>
        </w:rPr>
        <w:t>отвечают на вопросы</w:t>
      </w:r>
      <w:r w:rsidRPr="00073FA5">
        <w:rPr>
          <w:rFonts w:ascii="Times New Roman" w:hAnsi="Times New Roman" w:cs="Times New Roman"/>
          <w:b/>
          <w:bCs/>
          <w:sz w:val="24"/>
          <w:szCs w:val="24"/>
        </w:rPr>
        <w:t xml:space="preserve"> по ведению трудовых книжек</w:t>
      </w:r>
      <w:r>
        <w:rPr>
          <w:rFonts w:ascii="Times New Roman" w:hAnsi="Times New Roman" w:cs="Times New Roman"/>
          <w:b/>
          <w:bCs/>
          <w:sz w:val="24"/>
          <w:szCs w:val="24"/>
        </w:rPr>
        <w:t>.</w:t>
      </w:r>
    </w:p>
    <w:p w14:paraId="1A80BBDF" w14:textId="77777777" w:rsidR="00073FA5" w:rsidRDefault="00073FA5" w:rsidP="00073FA5">
      <w:pPr>
        <w:spacing w:after="0" w:line="240" w:lineRule="auto"/>
        <w:ind w:firstLine="360"/>
        <w:jc w:val="both"/>
        <w:rPr>
          <w:rFonts w:ascii="Times New Roman" w:hAnsi="Times New Roman" w:cs="Times New Roman"/>
          <w:b/>
          <w:bCs/>
          <w:sz w:val="24"/>
          <w:szCs w:val="24"/>
        </w:rPr>
      </w:pPr>
    </w:p>
    <w:p w14:paraId="4A3BFBCE" w14:textId="34A08312" w:rsidR="00073FA5" w:rsidRPr="00073FA5" w:rsidRDefault="00073FA5" w:rsidP="00073FA5">
      <w:pPr>
        <w:spacing w:after="0" w:line="240" w:lineRule="auto"/>
        <w:ind w:firstLine="360"/>
        <w:jc w:val="both"/>
        <w:rPr>
          <w:rFonts w:ascii="Times New Roman" w:hAnsi="Times New Roman" w:cs="Times New Roman"/>
          <w:b/>
          <w:bCs/>
          <w:sz w:val="24"/>
          <w:szCs w:val="24"/>
        </w:rPr>
      </w:pPr>
      <w:r w:rsidRPr="00073FA5">
        <w:rPr>
          <w:rFonts w:ascii="Times New Roman" w:hAnsi="Times New Roman" w:cs="Times New Roman"/>
          <w:b/>
          <w:bCs/>
          <w:sz w:val="24"/>
          <w:szCs w:val="24"/>
        </w:rPr>
        <w:t xml:space="preserve">В Письмах Минтруда от 01.04.2024 </w:t>
      </w:r>
      <w:r>
        <w:rPr>
          <w:rFonts w:ascii="Times New Roman" w:hAnsi="Times New Roman" w:cs="Times New Roman"/>
          <w:b/>
          <w:bCs/>
          <w:sz w:val="24"/>
          <w:szCs w:val="24"/>
        </w:rPr>
        <w:t>№</w:t>
      </w:r>
      <w:r w:rsidRPr="00073FA5">
        <w:rPr>
          <w:rFonts w:ascii="Times New Roman" w:hAnsi="Times New Roman" w:cs="Times New Roman"/>
          <w:b/>
          <w:bCs/>
          <w:sz w:val="24"/>
          <w:szCs w:val="24"/>
        </w:rPr>
        <w:t xml:space="preserve"> 14-6/ООГ-1860 и от 27.03.2024 </w:t>
      </w:r>
      <w:r>
        <w:rPr>
          <w:rFonts w:ascii="Times New Roman" w:hAnsi="Times New Roman" w:cs="Times New Roman"/>
          <w:b/>
          <w:bCs/>
          <w:sz w:val="24"/>
          <w:szCs w:val="24"/>
        </w:rPr>
        <w:t>№</w:t>
      </w:r>
      <w:r w:rsidRPr="00073FA5">
        <w:rPr>
          <w:rFonts w:ascii="Times New Roman" w:hAnsi="Times New Roman" w:cs="Times New Roman"/>
          <w:b/>
          <w:bCs/>
          <w:sz w:val="24"/>
          <w:szCs w:val="24"/>
        </w:rPr>
        <w:t xml:space="preserve"> 14-6/ООГ-1690, а также в Консультации региональной ГИТ от 08.04.2024 даны следующие разъяснения по ведению трудовых книжек:</w:t>
      </w:r>
    </w:p>
    <w:p w14:paraId="2906A93E" w14:textId="0CD1257B" w:rsidR="00073FA5" w:rsidRPr="00073FA5" w:rsidRDefault="00073FA5" w:rsidP="00073FA5">
      <w:pPr>
        <w:spacing w:after="0" w:line="240" w:lineRule="auto"/>
        <w:ind w:firstLine="360"/>
        <w:jc w:val="both"/>
        <w:rPr>
          <w:rFonts w:ascii="Times New Roman" w:hAnsi="Times New Roman" w:cs="Times New Roman"/>
          <w:sz w:val="24"/>
          <w:szCs w:val="24"/>
        </w:rPr>
      </w:pPr>
      <w:r w:rsidRPr="00073FA5">
        <w:rPr>
          <w:rFonts w:ascii="Times New Roman" w:hAnsi="Times New Roman" w:cs="Times New Roman"/>
          <w:sz w:val="24"/>
          <w:szCs w:val="24"/>
        </w:rPr>
        <w:t xml:space="preserve">– если по решению суда основание увольнения работника за прогул было изменено на увольнение по соглашению сторон, то работодатель должен исправить в трудовой книжке запись о причине увольнения либо по заявлению работника оформить ему дубликат трудовой книжки (п. 30 Порядка ведения и хранения трудовых книжек). </w:t>
      </w:r>
    </w:p>
    <w:p w14:paraId="7F9781CB" w14:textId="273A85F9" w:rsidR="00073FA5" w:rsidRPr="00073FA5" w:rsidRDefault="00073FA5" w:rsidP="00073FA5">
      <w:pPr>
        <w:spacing w:after="0" w:line="240" w:lineRule="auto"/>
        <w:ind w:firstLine="360"/>
        <w:jc w:val="both"/>
        <w:rPr>
          <w:rFonts w:ascii="Times New Roman" w:hAnsi="Times New Roman" w:cs="Times New Roman"/>
          <w:sz w:val="24"/>
          <w:szCs w:val="24"/>
        </w:rPr>
      </w:pPr>
      <w:r w:rsidRPr="00073FA5">
        <w:rPr>
          <w:rFonts w:ascii="Times New Roman" w:hAnsi="Times New Roman" w:cs="Times New Roman"/>
          <w:sz w:val="24"/>
          <w:szCs w:val="24"/>
        </w:rPr>
        <w:t xml:space="preserve">– в ситуации, когда работодатель повторно заключает с работником срочный трудовой договор по окончании действия прошлого срочного трудового договора, в трудовой </w:t>
      </w:r>
      <w:r w:rsidRPr="00073FA5">
        <w:rPr>
          <w:rFonts w:ascii="Times New Roman" w:hAnsi="Times New Roman" w:cs="Times New Roman"/>
          <w:sz w:val="24"/>
          <w:szCs w:val="24"/>
        </w:rPr>
        <w:t>книжке необходимо</w:t>
      </w:r>
      <w:r w:rsidRPr="00073FA5">
        <w:rPr>
          <w:rFonts w:ascii="Times New Roman" w:hAnsi="Times New Roman" w:cs="Times New Roman"/>
          <w:sz w:val="24"/>
          <w:szCs w:val="24"/>
        </w:rPr>
        <w:t xml:space="preserve"> повторить запись полного наименования работодателя в графе 3 раздела «Сведения о работе»;</w:t>
      </w:r>
    </w:p>
    <w:p w14:paraId="769059D5" w14:textId="3AAA3CB6" w:rsidR="00073FA5" w:rsidRDefault="00073FA5" w:rsidP="00073FA5">
      <w:pPr>
        <w:spacing w:after="0" w:line="240" w:lineRule="auto"/>
        <w:ind w:firstLine="360"/>
        <w:jc w:val="both"/>
        <w:rPr>
          <w:rFonts w:ascii="Times New Roman" w:hAnsi="Times New Roman" w:cs="Times New Roman"/>
          <w:sz w:val="24"/>
          <w:szCs w:val="24"/>
        </w:rPr>
      </w:pPr>
      <w:r w:rsidRPr="00073FA5">
        <w:rPr>
          <w:rFonts w:ascii="Times New Roman" w:hAnsi="Times New Roman" w:cs="Times New Roman"/>
          <w:sz w:val="24"/>
          <w:szCs w:val="24"/>
        </w:rPr>
        <w:t>– если работник получил новую профессию, специальность или квалификацию, в его трудовую книжку необходимо внести соответствующую запись.</w:t>
      </w:r>
    </w:p>
    <w:p w14:paraId="6DE6D819" w14:textId="77777777" w:rsidR="004D3033" w:rsidRDefault="004D3033" w:rsidP="00073FA5">
      <w:pPr>
        <w:spacing w:after="0" w:line="240" w:lineRule="auto"/>
        <w:ind w:firstLine="360"/>
        <w:jc w:val="both"/>
        <w:rPr>
          <w:rFonts w:ascii="Times New Roman" w:hAnsi="Times New Roman" w:cs="Times New Roman"/>
          <w:sz w:val="24"/>
          <w:szCs w:val="24"/>
        </w:rPr>
      </w:pPr>
    </w:p>
    <w:p w14:paraId="0F68F705" w14:textId="47A35837" w:rsidR="00660754" w:rsidRPr="00660754" w:rsidRDefault="004D3033" w:rsidP="00660754">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lastRenderedPageBreak/>
        <w:t>49.</w:t>
      </w:r>
      <w:r w:rsidR="00660754">
        <w:rPr>
          <w:rFonts w:ascii="Times New Roman" w:hAnsi="Times New Roman" w:cs="Times New Roman"/>
          <w:b/>
          <w:bCs/>
          <w:sz w:val="24"/>
          <w:szCs w:val="24"/>
        </w:rPr>
        <w:t xml:space="preserve"> Д</w:t>
      </w:r>
      <w:r w:rsidR="00660754" w:rsidRPr="00660754">
        <w:rPr>
          <w:rFonts w:ascii="Times New Roman" w:hAnsi="Times New Roman" w:cs="Times New Roman"/>
          <w:b/>
          <w:bCs/>
          <w:sz w:val="24"/>
          <w:szCs w:val="24"/>
        </w:rPr>
        <w:t>олжен ли работодатель получать согласие работников на передачу персональных данных организации, проводящей СОУТ</w:t>
      </w:r>
      <w:r w:rsidR="00660754">
        <w:rPr>
          <w:rFonts w:ascii="Times New Roman" w:hAnsi="Times New Roman" w:cs="Times New Roman"/>
          <w:b/>
          <w:bCs/>
          <w:sz w:val="24"/>
          <w:szCs w:val="24"/>
        </w:rPr>
        <w:t xml:space="preserve">. </w:t>
      </w:r>
    </w:p>
    <w:p w14:paraId="1363725C" w14:textId="77777777" w:rsidR="00660754" w:rsidRDefault="00660754" w:rsidP="00660754">
      <w:pPr>
        <w:spacing w:after="0" w:line="240" w:lineRule="auto"/>
        <w:ind w:firstLine="360"/>
        <w:jc w:val="both"/>
        <w:rPr>
          <w:rFonts w:ascii="Times New Roman" w:hAnsi="Times New Roman" w:cs="Times New Roman"/>
          <w:b/>
          <w:bCs/>
          <w:sz w:val="24"/>
          <w:szCs w:val="24"/>
        </w:rPr>
      </w:pPr>
    </w:p>
    <w:p w14:paraId="4EE30424" w14:textId="607C15F6" w:rsidR="00660754" w:rsidRPr="00660754" w:rsidRDefault="00660754" w:rsidP="00660754">
      <w:pPr>
        <w:spacing w:after="0" w:line="240" w:lineRule="auto"/>
        <w:ind w:firstLine="360"/>
        <w:jc w:val="both"/>
        <w:rPr>
          <w:rFonts w:ascii="Times New Roman" w:hAnsi="Times New Roman" w:cs="Times New Roman"/>
          <w:sz w:val="24"/>
          <w:szCs w:val="24"/>
        </w:rPr>
      </w:pPr>
      <w:r w:rsidRPr="00660754">
        <w:rPr>
          <w:rFonts w:ascii="Times New Roman" w:hAnsi="Times New Roman" w:cs="Times New Roman"/>
          <w:sz w:val="24"/>
          <w:szCs w:val="24"/>
        </w:rPr>
        <w:t>При передаче персональных данных сотрудника работодатель не должен сообщать данные третьей стороне без письменного согласия. Исключения – в целях предупреждения угрозы жизни и здоровью работника, а также в других случаях, предусмотренных ТК РФ или иными законодательными актами (ст. 88 ТК РФ).</w:t>
      </w:r>
    </w:p>
    <w:p w14:paraId="2E309C48" w14:textId="157D4B55" w:rsidR="00660754" w:rsidRPr="00660754" w:rsidRDefault="00660754" w:rsidP="00660754">
      <w:pPr>
        <w:spacing w:after="0" w:line="240" w:lineRule="auto"/>
        <w:ind w:firstLine="360"/>
        <w:jc w:val="both"/>
        <w:rPr>
          <w:rFonts w:ascii="Times New Roman" w:hAnsi="Times New Roman" w:cs="Times New Roman"/>
          <w:sz w:val="24"/>
          <w:szCs w:val="24"/>
        </w:rPr>
      </w:pPr>
      <w:r w:rsidRPr="00660754">
        <w:rPr>
          <w:rFonts w:ascii="Times New Roman" w:hAnsi="Times New Roman" w:cs="Times New Roman"/>
          <w:b/>
          <w:bCs/>
          <w:sz w:val="24"/>
          <w:szCs w:val="24"/>
        </w:rPr>
        <w:t xml:space="preserve">В Письме от 25.03.24 </w:t>
      </w:r>
      <w:r w:rsidRPr="00660754">
        <w:rPr>
          <w:rFonts w:ascii="Times New Roman" w:hAnsi="Times New Roman" w:cs="Times New Roman"/>
          <w:b/>
          <w:bCs/>
          <w:sz w:val="24"/>
          <w:szCs w:val="24"/>
        </w:rPr>
        <w:t>№</w:t>
      </w:r>
      <w:r w:rsidRPr="00660754">
        <w:rPr>
          <w:rFonts w:ascii="Times New Roman" w:hAnsi="Times New Roman" w:cs="Times New Roman"/>
          <w:b/>
          <w:bCs/>
          <w:sz w:val="24"/>
          <w:szCs w:val="24"/>
        </w:rPr>
        <w:t xml:space="preserve"> ПГ/04876/10-9632-ОБ/18-1177 ГИТ в г. Москве</w:t>
      </w:r>
      <w:r w:rsidRPr="00660754">
        <w:rPr>
          <w:rFonts w:ascii="Times New Roman" w:hAnsi="Times New Roman" w:cs="Times New Roman"/>
          <w:sz w:val="24"/>
          <w:szCs w:val="24"/>
        </w:rPr>
        <w:t xml:space="preserve"> разъяснила, должен ли работодатель получить у работников согласие на обработку их персональных данных при передаче информации о СНИЛС в стороннюю организацию, проводящую спецоценку условий труда (СОУТ).</w:t>
      </w:r>
    </w:p>
    <w:p w14:paraId="00D0359F" w14:textId="77777777" w:rsidR="00660754" w:rsidRPr="00660754" w:rsidRDefault="00660754" w:rsidP="00660754">
      <w:pPr>
        <w:spacing w:after="0" w:line="240" w:lineRule="auto"/>
        <w:ind w:firstLine="360"/>
        <w:jc w:val="both"/>
        <w:rPr>
          <w:rFonts w:ascii="Times New Roman" w:hAnsi="Times New Roman" w:cs="Times New Roman"/>
          <w:sz w:val="24"/>
          <w:szCs w:val="24"/>
        </w:rPr>
      </w:pPr>
      <w:r w:rsidRPr="00660754">
        <w:rPr>
          <w:rFonts w:ascii="Times New Roman" w:hAnsi="Times New Roman" w:cs="Times New Roman"/>
          <w:sz w:val="24"/>
          <w:szCs w:val="24"/>
        </w:rPr>
        <w:t>Ведомство напоминает, что проведение СОУТ является обязанностью работодателя. При проведении СОУТ работодатель обязан представить организации, проводящей СОУТ, необходимые сведения, документы и информацию, которые предусмотрены гражданско-правовым договором и которые характеризуют условия труда на рабочих местах, а также разъяснения по вопросам проведения СОУТ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14:paraId="4A1F75C9" w14:textId="02BFB368" w:rsidR="004D3033" w:rsidRDefault="00660754" w:rsidP="00660754">
      <w:pPr>
        <w:spacing w:after="0" w:line="240" w:lineRule="auto"/>
        <w:ind w:firstLine="360"/>
        <w:jc w:val="both"/>
        <w:rPr>
          <w:rFonts w:ascii="Times New Roman" w:hAnsi="Times New Roman" w:cs="Times New Roman"/>
          <w:sz w:val="24"/>
          <w:szCs w:val="24"/>
        </w:rPr>
      </w:pPr>
      <w:r w:rsidRPr="00660754">
        <w:rPr>
          <w:rFonts w:ascii="Times New Roman" w:hAnsi="Times New Roman" w:cs="Times New Roman"/>
          <w:sz w:val="24"/>
          <w:szCs w:val="24"/>
        </w:rPr>
        <w:t>В связи с этим ГИТ в г. Москве считает, что при передаче персональных данных работника, в том числе СНИЛС, организации, проводящей СОУТ, в рамках выполнения работодателем возложенных на него функций и полномочий получение согласия работника на передачу его персональных данных не требуется.</w:t>
      </w:r>
    </w:p>
    <w:p w14:paraId="2A53619D" w14:textId="77777777" w:rsidR="00B562C1" w:rsidRDefault="00B562C1" w:rsidP="00660754">
      <w:pPr>
        <w:spacing w:after="0" w:line="240" w:lineRule="auto"/>
        <w:ind w:firstLine="360"/>
        <w:jc w:val="both"/>
        <w:rPr>
          <w:rFonts w:ascii="Times New Roman" w:hAnsi="Times New Roman" w:cs="Times New Roman"/>
          <w:sz w:val="24"/>
          <w:szCs w:val="24"/>
        </w:rPr>
      </w:pPr>
    </w:p>
    <w:p w14:paraId="60A420FC" w14:textId="49A0ADAF" w:rsidR="00424F57" w:rsidRPr="00424F57" w:rsidRDefault="00B562C1" w:rsidP="00424F57">
      <w:pPr>
        <w:spacing w:after="0" w:line="240" w:lineRule="auto"/>
        <w:ind w:firstLine="360"/>
        <w:jc w:val="both"/>
        <w:rPr>
          <w:rFonts w:ascii="Times New Roman" w:hAnsi="Times New Roman" w:cs="Times New Roman"/>
          <w:b/>
          <w:bCs/>
          <w:sz w:val="24"/>
          <w:szCs w:val="24"/>
        </w:rPr>
      </w:pPr>
      <w:r w:rsidRPr="00B562C1">
        <w:rPr>
          <w:rFonts w:ascii="Times New Roman" w:hAnsi="Times New Roman" w:cs="Times New Roman"/>
          <w:b/>
          <w:bCs/>
          <w:sz w:val="24"/>
          <w:szCs w:val="24"/>
        </w:rPr>
        <w:t xml:space="preserve">50. </w:t>
      </w:r>
      <w:r w:rsidR="00424F57" w:rsidRPr="00424F57">
        <w:rPr>
          <w:rFonts w:ascii="Times New Roman" w:hAnsi="Times New Roman" w:cs="Times New Roman"/>
          <w:b/>
          <w:bCs/>
          <w:sz w:val="24"/>
          <w:szCs w:val="24"/>
        </w:rPr>
        <w:t>Дополнительная работа не может оплачиваться премией</w:t>
      </w:r>
      <w:r w:rsidR="00424F57">
        <w:rPr>
          <w:rFonts w:ascii="Times New Roman" w:hAnsi="Times New Roman" w:cs="Times New Roman"/>
          <w:b/>
          <w:bCs/>
          <w:sz w:val="24"/>
          <w:szCs w:val="24"/>
        </w:rPr>
        <w:t>.</w:t>
      </w:r>
    </w:p>
    <w:p w14:paraId="468B957B" w14:textId="77777777" w:rsidR="00424F57" w:rsidRDefault="00424F57" w:rsidP="00424F57">
      <w:pPr>
        <w:spacing w:after="0" w:line="240" w:lineRule="auto"/>
        <w:ind w:firstLine="360"/>
        <w:jc w:val="both"/>
        <w:rPr>
          <w:rFonts w:ascii="Times New Roman" w:hAnsi="Times New Roman" w:cs="Times New Roman"/>
          <w:b/>
          <w:bCs/>
          <w:sz w:val="24"/>
          <w:szCs w:val="24"/>
        </w:rPr>
      </w:pPr>
    </w:p>
    <w:p w14:paraId="6DAB60BA" w14:textId="3433E958" w:rsidR="00424F57" w:rsidRPr="00424F57" w:rsidRDefault="00424F57" w:rsidP="00424F57">
      <w:pPr>
        <w:spacing w:after="0" w:line="240" w:lineRule="auto"/>
        <w:ind w:firstLine="360"/>
        <w:jc w:val="both"/>
        <w:rPr>
          <w:rFonts w:ascii="Times New Roman" w:hAnsi="Times New Roman" w:cs="Times New Roman"/>
          <w:sz w:val="24"/>
          <w:szCs w:val="24"/>
        </w:rPr>
      </w:pPr>
      <w:r w:rsidRPr="00424F57">
        <w:rPr>
          <w:rFonts w:ascii="Times New Roman" w:hAnsi="Times New Roman" w:cs="Times New Roman"/>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оплата труда работника производится с учетом положений ст. 151 ТК РФ. Размер доплаты в указанных случаях устанавливается по соглашению между работником и работодателем с учетом содержания и характера дополнительной работы (ч. 2 ст. 151 ТК РФ).</w:t>
      </w:r>
    </w:p>
    <w:p w14:paraId="4A414F79" w14:textId="77777777" w:rsidR="00424F57" w:rsidRPr="00424F57" w:rsidRDefault="00424F57" w:rsidP="00424F57">
      <w:pPr>
        <w:spacing w:after="0" w:line="240" w:lineRule="auto"/>
        <w:ind w:firstLine="360"/>
        <w:jc w:val="both"/>
        <w:rPr>
          <w:rFonts w:ascii="Times New Roman" w:hAnsi="Times New Roman" w:cs="Times New Roman"/>
          <w:sz w:val="24"/>
          <w:szCs w:val="24"/>
        </w:rPr>
      </w:pPr>
      <w:r w:rsidRPr="00424F57">
        <w:rPr>
          <w:rFonts w:ascii="Times New Roman" w:hAnsi="Times New Roman" w:cs="Times New Roman"/>
          <w:sz w:val="24"/>
          <w:szCs w:val="24"/>
        </w:rPr>
        <w:t>Трудовое законодательство не определяет минимальный и максимальный размер доплаты. Доплата может быть установлена как в твердой денежной сумме, так и в процентах к тарифной ставке (окладу) или заработной плате работника. Однако работодатель должен учитывать положение ст. 22 ТК РФ, которое обязывает его обеспечить одинаковую оплату за труд равной ценности.</w:t>
      </w:r>
    </w:p>
    <w:p w14:paraId="063FA327" w14:textId="3808D15C" w:rsidR="00424F57" w:rsidRPr="00424F57" w:rsidRDefault="00424F57" w:rsidP="00424F57">
      <w:pPr>
        <w:spacing w:after="0" w:line="240" w:lineRule="auto"/>
        <w:ind w:firstLine="360"/>
        <w:jc w:val="both"/>
        <w:rPr>
          <w:rFonts w:ascii="Times New Roman" w:hAnsi="Times New Roman" w:cs="Times New Roman"/>
          <w:b/>
          <w:bCs/>
          <w:sz w:val="24"/>
          <w:szCs w:val="24"/>
        </w:rPr>
      </w:pPr>
      <w:r w:rsidRPr="00424F57">
        <w:rPr>
          <w:rFonts w:ascii="Times New Roman" w:hAnsi="Times New Roman" w:cs="Times New Roman"/>
          <w:b/>
          <w:bCs/>
          <w:sz w:val="24"/>
          <w:szCs w:val="24"/>
        </w:rPr>
        <w:t xml:space="preserve">В Определении 6-го КСОЮ от 15.02.2024 </w:t>
      </w:r>
      <w:r>
        <w:rPr>
          <w:rFonts w:ascii="Times New Roman" w:hAnsi="Times New Roman" w:cs="Times New Roman"/>
          <w:b/>
          <w:bCs/>
          <w:sz w:val="24"/>
          <w:szCs w:val="24"/>
        </w:rPr>
        <w:t>№</w:t>
      </w:r>
      <w:r w:rsidRPr="00424F57">
        <w:rPr>
          <w:rFonts w:ascii="Times New Roman" w:hAnsi="Times New Roman" w:cs="Times New Roman"/>
          <w:b/>
          <w:bCs/>
          <w:sz w:val="24"/>
          <w:szCs w:val="24"/>
        </w:rPr>
        <w:t xml:space="preserve"> 88-3202/2024 рассмотрена законность оплаты дополнительной работы посредством премирования.</w:t>
      </w:r>
    </w:p>
    <w:p w14:paraId="32E8D912" w14:textId="4867A051" w:rsidR="00424F57" w:rsidRPr="00424F57" w:rsidRDefault="00424F57" w:rsidP="00424F57">
      <w:pPr>
        <w:spacing w:after="0" w:line="240" w:lineRule="auto"/>
        <w:ind w:firstLine="360"/>
        <w:jc w:val="both"/>
        <w:rPr>
          <w:rFonts w:ascii="Times New Roman" w:hAnsi="Times New Roman" w:cs="Times New Roman"/>
          <w:sz w:val="24"/>
          <w:szCs w:val="24"/>
        </w:rPr>
      </w:pPr>
      <w:r w:rsidRPr="00424F57">
        <w:rPr>
          <w:rFonts w:ascii="Times New Roman" w:hAnsi="Times New Roman" w:cs="Times New Roman"/>
          <w:sz w:val="24"/>
          <w:szCs w:val="24"/>
        </w:rPr>
        <w:t>По соглашению сторон работодатель поручил работнику выполнять дополнительные обязанности водителя. Сначала за совмещение выплачивалась доплата, но</w:t>
      </w:r>
      <w:r w:rsidRPr="00424F57">
        <w:rPr>
          <w:rFonts w:ascii="Times New Roman" w:hAnsi="Times New Roman" w:cs="Times New Roman"/>
          <w:sz w:val="24"/>
          <w:szCs w:val="24"/>
        </w:rPr>
        <w:t>,</w:t>
      </w:r>
      <w:r w:rsidRPr="00424F57">
        <w:rPr>
          <w:rFonts w:ascii="Times New Roman" w:hAnsi="Times New Roman" w:cs="Times New Roman"/>
          <w:sz w:val="24"/>
          <w:szCs w:val="24"/>
        </w:rPr>
        <w:t xml:space="preserve"> когда свободных вакансий водителя в организации не осталось, доплата была заменена премией, а приказ о дополнительной работе отменен. </w:t>
      </w:r>
      <w:r w:rsidRPr="00424F57">
        <w:rPr>
          <w:rFonts w:ascii="Times New Roman" w:hAnsi="Times New Roman" w:cs="Times New Roman"/>
          <w:sz w:val="24"/>
          <w:szCs w:val="24"/>
        </w:rPr>
        <w:t>Работ</w:t>
      </w:r>
      <w:r w:rsidRPr="00424F57">
        <w:rPr>
          <w:rFonts w:ascii="Times New Roman" w:hAnsi="Times New Roman" w:cs="Times New Roman"/>
          <w:sz w:val="24"/>
          <w:szCs w:val="24"/>
        </w:rPr>
        <w:t>ник решил взыскать доплату через суд.</w:t>
      </w:r>
    </w:p>
    <w:p w14:paraId="05B0F7F3" w14:textId="57C35BA7" w:rsidR="00B562C1" w:rsidRDefault="00424F57" w:rsidP="00424F57">
      <w:pPr>
        <w:spacing w:after="0" w:line="240" w:lineRule="auto"/>
        <w:ind w:firstLine="360"/>
        <w:jc w:val="both"/>
        <w:rPr>
          <w:rFonts w:ascii="Times New Roman" w:hAnsi="Times New Roman" w:cs="Times New Roman"/>
          <w:sz w:val="24"/>
          <w:szCs w:val="24"/>
        </w:rPr>
      </w:pPr>
      <w:r w:rsidRPr="00424F57">
        <w:rPr>
          <w:rFonts w:ascii="Times New Roman" w:hAnsi="Times New Roman" w:cs="Times New Roman"/>
          <w:sz w:val="24"/>
          <w:szCs w:val="24"/>
        </w:rPr>
        <w:t>До того</w:t>
      </w:r>
      <w:r w:rsidRPr="00424F57">
        <w:rPr>
          <w:rFonts w:ascii="Times New Roman" w:hAnsi="Times New Roman" w:cs="Times New Roman"/>
          <w:sz w:val="24"/>
          <w:szCs w:val="24"/>
        </w:rPr>
        <w:t>,</w:t>
      </w:r>
      <w:r w:rsidRPr="00424F57">
        <w:rPr>
          <w:rFonts w:ascii="Times New Roman" w:hAnsi="Times New Roman" w:cs="Times New Roman"/>
          <w:sz w:val="24"/>
          <w:szCs w:val="24"/>
        </w:rPr>
        <w:t xml:space="preserve"> как дело оказалось в КС РФ, две инстанции решили, что организация ничего</w:t>
      </w:r>
      <w:r w:rsidRPr="00424F57">
        <w:rPr>
          <w:rFonts w:ascii="Times New Roman" w:hAnsi="Times New Roman" w:cs="Times New Roman"/>
          <w:sz w:val="24"/>
          <w:szCs w:val="24"/>
        </w:rPr>
        <w:t xml:space="preserve"> работ</w:t>
      </w:r>
      <w:r w:rsidRPr="00424F57">
        <w:rPr>
          <w:rFonts w:ascii="Times New Roman" w:hAnsi="Times New Roman" w:cs="Times New Roman"/>
          <w:sz w:val="24"/>
          <w:szCs w:val="24"/>
        </w:rPr>
        <w:t>нику не должна. Премия соответствовала оплате за функции водителя. Кассационная инстанция не согласилась. В данном случае нарушен порядок, по которому привлекают к дополнительной работе, и не соблюдены правила вознаграждения за нее. Нельзя оплачивать совмещение премиями.</w:t>
      </w:r>
    </w:p>
    <w:p w14:paraId="1F01BC69" w14:textId="77777777" w:rsidR="00424F57" w:rsidRDefault="00424F57" w:rsidP="00424F57">
      <w:pPr>
        <w:spacing w:after="0" w:line="240" w:lineRule="auto"/>
        <w:ind w:firstLine="360"/>
        <w:jc w:val="both"/>
        <w:rPr>
          <w:rFonts w:ascii="Times New Roman" w:hAnsi="Times New Roman" w:cs="Times New Roman"/>
          <w:sz w:val="24"/>
          <w:szCs w:val="24"/>
        </w:rPr>
      </w:pPr>
    </w:p>
    <w:p w14:paraId="119FCE7D" w14:textId="5804E022" w:rsidR="00424F57" w:rsidRPr="00424F57" w:rsidRDefault="00424F57" w:rsidP="00117755">
      <w:pPr>
        <w:spacing w:after="0" w:line="240" w:lineRule="auto"/>
        <w:jc w:val="both"/>
        <w:rPr>
          <w:rFonts w:ascii="Times New Roman" w:hAnsi="Times New Roman" w:cs="Times New Roman"/>
          <w:b/>
          <w:bCs/>
          <w:sz w:val="24"/>
          <w:szCs w:val="24"/>
        </w:rPr>
      </w:pPr>
    </w:p>
    <w:sectPr w:rsidR="00424F57" w:rsidRPr="00424F5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3BAD6" w14:textId="77777777" w:rsidR="00DB4A1C" w:rsidRDefault="00DB4A1C" w:rsidP="00CC231E">
      <w:pPr>
        <w:spacing w:after="0" w:line="240" w:lineRule="auto"/>
      </w:pPr>
      <w:r>
        <w:separator/>
      </w:r>
    </w:p>
  </w:endnote>
  <w:endnote w:type="continuationSeparator" w:id="0">
    <w:p w14:paraId="72319B37" w14:textId="77777777" w:rsidR="00DB4A1C" w:rsidRDefault="00DB4A1C" w:rsidP="00CC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289567"/>
      <w:docPartObj>
        <w:docPartGallery w:val="Page Numbers (Bottom of Page)"/>
        <w:docPartUnique/>
      </w:docPartObj>
    </w:sdtPr>
    <w:sdtContent>
      <w:p w14:paraId="1041330C" w14:textId="4D7C26AA" w:rsidR="00CC231E" w:rsidRDefault="00CC231E">
        <w:pPr>
          <w:pStyle w:val="ac"/>
          <w:jc w:val="right"/>
        </w:pPr>
        <w:r>
          <w:fldChar w:fldCharType="begin"/>
        </w:r>
        <w:r>
          <w:instrText>PAGE   \* MERGEFORMAT</w:instrText>
        </w:r>
        <w:r>
          <w:fldChar w:fldCharType="separate"/>
        </w:r>
        <w:r>
          <w:t>2</w:t>
        </w:r>
        <w:r>
          <w:fldChar w:fldCharType="end"/>
        </w:r>
      </w:p>
    </w:sdtContent>
  </w:sdt>
  <w:p w14:paraId="22B2EA72" w14:textId="77777777" w:rsidR="00CC231E" w:rsidRDefault="00CC231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FD5FE" w14:textId="77777777" w:rsidR="00DB4A1C" w:rsidRDefault="00DB4A1C" w:rsidP="00CC231E">
      <w:pPr>
        <w:spacing w:after="0" w:line="240" w:lineRule="auto"/>
      </w:pPr>
      <w:r>
        <w:separator/>
      </w:r>
    </w:p>
  </w:footnote>
  <w:footnote w:type="continuationSeparator" w:id="0">
    <w:p w14:paraId="1782009A" w14:textId="77777777" w:rsidR="00DB4A1C" w:rsidRDefault="00DB4A1C" w:rsidP="00CC2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014A"/>
    <w:multiLevelType w:val="multilevel"/>
    <w:tmpl w:val="5F8A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E6C74"/>
    <w:multiLevelType w:val="multilevel"/>
    <w:tmpl w:val="ECDE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21649"/>
    <w:multiLevelType w:val="multilevel"/>
    <w:tmpl w:val="6024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35A7F"/>
    <w:multiLevelType w:val="multilevel"/>
    <w:tmpl w:val="03F6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267D2"/>
    <w:multiLevelType w:val="multilevel"/>
    <w:tmpl w:val="7424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43F31"/>
    <w:multiLevelType w:val="multilevel"/>
    <w:tmpl w:val="0524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C7250"/>
    <w:multiLevelType w:val="multilevel"/>
    <w:tmpl w:val="7B70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25CDC"/>
    <w:multiLevelType w:val="multilevel"/>
    <w:tmpl w:val="816A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94C4A"/>
    <w:multiLevelType w:val="multilevel"/>
    <w:tmpl w:val="0824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B29B6"/>
    <w:multiLevelType w:val="multilevel"/>
    <w:tmpl w:val="E58E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855B5"/>
    <w:multiLevelType w:val="multilevel"/>
    <w:tmpl w:val="9AAA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6020F"/>
    <w:multiLevelType w:val="multilevel"/>
    <w:tmpl w:val="3BA8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1342F"/>
    <w:multiLevelType w:val="multilevel"/>
    <w:tmpl w:val="38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D50EA8"/>
    <w:multiLevelType w:val="multilevel"/>
    <w:tmpl w:val="F974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B6510"/>
    <w:multiLevelType w:val="multilevel"/>
    <w:tmpl w:val="A884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A57FBD"/>
    <w:multiLevelType w:val="multilevel"/>
    <w:tmpl w:val="72E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36214F"/>
    <w:multiLevelType w:val="multilevel"/>
    <w:tmpl w:val="0810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526BEF"/>
    <w:multiLevelType w:val="multilevel"/>
    <w:tmpl w:val="F700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227349"/>
    <w:multiLevelType w:val="multilevel"/>
    <w:tmpl w:val="219A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365D6D"/>
    <w:multiLevelType w:val="multilevel"/>
    <w:tmpl w:val="DFB4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E0530"/>
    <w:multiLevelType w:val="multilevel"/>
    <w:tmpl w:val="8AA8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5E0EC0"/>
    <w:multiLevelType w:val="multilevel"/>
    <w:tmpl w:val="F6A0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800E61"/>
    <w:multiLevelType w:val="multilevel"/>
    <w:tmpl w:val="C23E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305015">
    <w:abstractNumId w:val="16"/>
  </w:num>
  <w:num w:numId="2" w16cid:durableId="259072620">
    <w:abstractNumId w:val="14"/>
  </w:num>
  <w:num w:numId="3" w16cid:durableId="373315351">
    <w:abstractNumId w:val="13"/>
  </w:num>
  <w:num w:numId="4" w16cid:durableId="878512913">
    <w:abstractNumId w:val="3"/>
  </w:num>
  <w:num w:numId="5" w16cid:durableId="506210188">
    <w:abstractNumId w:val="7"/>
  </w:num>
  <w:num w:numId="6" w16cid:durableId="1692486366">
    <w:abstractNumId w:val="2"/>
  </w:num>
  <w:num w:numId="7" w16cid:durableId="124396552">
    <w:abstractNumId w:val="18"/>
  </w:num>
  <w:num w:numId="8" w16cid:durableId="514265497">
    <w:abstractNumId w:val="6"/>
  </w:num>
  <w:num w:numId="9" w16cid:durableId="567350165">
    <w:abstractNumId w:val="4"/>
  </w:num>
  <w:num w:numId="10" w16cid:durableId="862019764">
    <w:abstractNumId w:val="0"/>
  </w:num>
  <w:num w:numId="11" w16cid:durableId="124276700">
    <w:abstractNumId w:val="9"/>
  </w:num>
  <w:num w:numId="12" w16cid:durableId="1129518209">
    <w:abstractNumId w:val="22"/>
  </w:num>
  <w:num w:numId="13" w16cid:durableId="293408719">
    <w:abstractNumId w:val="8"/>
  </w:num>
  <w:num w:numId="14" w16cid:durableId="1324120174">
    <w:abstractNumId w:val="5"/>
  </w:num>
  <w:num w:numId="15" w16cid:durableId="1910143171">
    <w:abstractNumId w:val="11"/>
  </w:num>
  <w:num w:numId="16" w16cid:durableId="981277252">
    <w:abstractNumId w:val="10"/>
  </w:num>
  <w:num w:numId="17" w16cid:durableId="907224882">
    <w:abstractNumId w:val="12"/>
  </w:num>
  <w:num w:numId="18" w16cid:durableId="350030265">
    <w:abstractNumId w:val="15"/>
  </w:num>
  <w:num w:numId="19" w16cid:durableId="1063064994">
    <w:abstractNumId w:val="17"/>
  </w:num>
  <w:num w:numId="20" w16cid:durableId="913782869">
    <w:abstractNumId w:val="19"/>
  </w:num>
  <w:num w:numId="21" w16cid:durableId="1501769553">
    <w:abstractNumId w:val="20"/>
  </w:num>
  <w:num w:numId="22" w16cid:durableId="1020663540">
    <w:abstractNumId w:val="21"/>
  </w:num>
  <w:num w:numId="23" w16cid:durableId="199232537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17F"/>
    <w:rsid w:val="0000102E"/>
    <w:rsid w:val="00012D95"/>
    <w:rsid w:val="00013389"/>
    <w:rsid w:val="00014E9B"/>
    <w:rsid w:val="00015534"/>
    <w:rsid w:val="00034579"/>
    <w:rsid w:val="00040665"/>
    <w:rsid w:val="000419C0"/>
    <w:rsid w:val="00043BB3"/>
    <w:rsid w:val="00053945"/>
    <w:rsid w:val="00062D2A"/>
    <w:rsid w:val="00073FA5"/>
    <w:rsid w:val="0007518B"/>
    <w:rsid w:val="000768B5"/>
    <w:rsid w:val="00085A2D"/>
    <w:rsid w:val="00096C5E"/>
    <w:rsid w:val="00096EE5"/>
    <w:rsid w:val="00097432"/>
    <w:rsid w:val="00097C44"/>
    <w:rsid w:val="000A2043"/>
    <w:rsid w:val="000B09BD"/>
    <w:rsid w:val="000B4F36"/>
    <w:rsid w:val="000C0F28"/>
    <w:rsid w:val="000C3AE7"/>
    <w:rsid w:val="000C5B0E"/>
    <w:rsid w:val="000D25FF"/>
    <w:rsid w:val="000F2FA5"/>
    <w:rsid w:val="00100EDC"/>
    <w:rsid w:val="001015AB"/>
    <w:rsid w:val="00105C05"/>
    <w:rsid w:val="00117755"/>
    <w:rsid w:val="00120375"/>
    <w:rsid w:val="00127ADD"/>
    <w:rsid w:val="00134063"/>
    <w:rsid w:val="001343AF"/>
    <w:rsid w:val="00137A70"/>
    <w:rsid w:val="0014143B"/>
    <w:rsid w:val="0014317B"/>
    <w:rsid w:val="00164BB0"/>
    <w:rsid w:val="001711B3"/>
    <w:rsid w:val="001748B5"/>
    <w:rsid w:val="00187B56"/>
    <w:rsid w:val="001B43AF"/>
    <w:rsid w:val="001C4839"/>
    <w:rsid w:val="001D177B"/>
    <w:rsid w:val="001E3E9E"/>
    <w:rsid w:val="001F2417"/>
    <w:rsid w:val="001F43EF"/>
    <w:rsid w:val="001F5D05"/>
    <w:rsid w:val="0020771E"/>
    <w:rsid w:val="00211F9E"/>
    <w:rsid w:val="00216908"/>
    <w:rsid w:val="00216A14"/>
    <w:rsid w:val="00216B6D"/>
    <w:rsid w:val="002279B9"/>
    <w:rsid w:val="00237520"/>
    <w:rsid w:val="00245E08"/>
    <w:rsid w:val="00246029"/>
    <w:rsid w:val="002640BB"/>
    <w:rsid w:val="0026524F"/>
    <w:rsid w:val="00275497"/>
    <w:rsid w:val="002755E9"/>
    <w:rsid w:val="002814AE"/>
    <w:rsid w:val="002829A2"/>
    <w:rsid w:val="002930BF"/>
    <w:rsid w:val="002930CF"/>
    <w:rsid w:val="002960E4"/>
    <w:rsid w:val="002A0E4F"/>
    <w:rsid w:val="002A4C5A"/>
    <w:rsid w:val="002B722C"/>
    <w:rsid w:val="002C72E4"/>
    <w:rsid w:val="002D4DA6"/>
    <w:rsid w:val="002E1F5E"/>
    <w:rsid w:val="002E20FD"/>
    <w:rsid w:val="002E2748"/>
    <w:rsid w:val="002F1F00"/>
    <w:rsid w:val="002F2375"/>
    <w:rsid w:val="002F2BED"/>
    <w:rsid w:val="002F7E5B"/>
    <w:rsid w:val="00301167"/>
    <w:rsid w:val="00301516"/>
    <w:rsid w:val="0030687C"/>
    <w:rsid w:val="003070DF"/>
    <w:rsid w:val="00312E1D"/>
    <w:rsid w:val="00313E6C"/>
    <w:rsid w:val="00327617"/>
    <w:rsid w:val="00334DA2"/>
    <w:rsid w:val="00342AB1"/>
    <w:rsid w:val="003545AB"/>
    <w:rsid w:val="003555EB"/>
    <w:rsid w:val="00355DE4"/>
    <w:rsid w:val="00361A8D"/>
    <w:rsid w:val="00372533"/>
    <w:rsid w:val="003770F0"/>
    <w:rsid w:val="00391EDD"/>
    <w:rsid w:val="00394852"/>
    <w:rsid w:val="003A2880"/>
    <w:rsid w:val="003A3B6B"/>
    <w:rsid w:val="003A604E"/>
    <w:rsid w:val="003C04D7"/>
    <w:rsid w:val="003C14C7"/>
    <w:rsid w:val="003C762B"/>
    <w:rsid w:val="003C7C57"/>
    <w:rsid w:val="003E467F"/>
    <w:rsid w:val="003E6AFD"/>
    <w:rsid w:val="003F0804"/>
    <w:rsid w:val="00403795"/>
    <w:rsid w:val="004044B2"/>
    <w:rsid w:val="004117AF"/>
    <w:rsid w:val="00412522"/>
    <w:rsid w:val="004156E0"/>
    <w:rsid w:val="00417813"/>
    <w:rsid w:val="00424F57"/>
    <w:rsid w:val="00426D5F"/>
    <w:rsid w:val="00433AC2"/>
    <w:rsid w:val="00436D4F"/>
    <w:rsid w:val="00447E29"/>
    <w:rsid w:val="0045175A"/>
    <w:rsid w:val="004603CB"/>
    <w:rsid w:val="00462BA8"/>
    <w:rsid w:val="00465CCF"/>
    <w:rsid w:val="0047208B"/>
    <w:rsid w:val="00472AFF"/>
    <w:rsid w:val="00490131"/>
    <w:rsid w:val="0049231C"/>
    <w:rsid w:val="00495B0A"/>
    <w:rsid w:val="004A11AF"/>
    <w:rsid w:val="004B08DE"/>
    <w:rsid w:val="004D3033"/>
    <w:rsid w:val="004D6001"/>
    <w:rsid w:val="004D6255"/>
    <w:rsid w:val="004D6462"/>
    <w:rsid w:val="004F3069"/>
    <w:rsid w:val="004F4E35"/>
    <w:rsid w:val="0050367C"/>
    <w:rsid w:val="0051694E"/>
    <w:rsid w:val="0052437C"/>
    <w:rsid w:val="00524A0D"/>
    <w:rsid w:val="00530CBF"/>
    <w:rsid w:val="00540732"/>
    <w:rsid w:val="00542C67"/>
    <w:rsid w:val="00546588"/>
    <w:rsid w:val="0056276F"/>
    <w:rsid w:val="00565F89"/>
    <w:rsid w:val="00566781"/>
    <w:rsid w:val="00570D92"/>
    <w:rsid w:val="00590498"/>
    <w:rsid w:val="00591F44"/>
    <w:rsid w:val="00596A29"/>
    <w:rsid w:val="005A734A"/>
    <w:rsid w:val="005B70F8"/>
    <w:rsid w:val="005D2DAB"/>
    <w:rsid w:val="005D4646"/>
    <w:rsid w:val="005D7BA6"/>
    <w:rsid w:val="005F1D1F"/>
    <w:rsid w:val="00602BB4"/>
    <w:rsid w:val="006044C8"/>
    <w:rsid w:val="006167F0"/>
    <w:rsid w:val="006310AE"/>
    <w:rsid w:val="00650C18"/>
    <w:rsid w:val="00651B22"/>
    <w:rsid w:val="00660754"/>
    <w:rsid w:val="00660EF8"/>
    <w:rsid w:val="0066595E"/>
    <w:rsid w:val="00682526"/>
    <w:rsid w:val="00690746"/>
    <w:rsid w:val="006A2FBA"/>
    <w:rsid w:val="006A4BCA"/>
    <w:rsid w:val="006B0537"/>
    <w:rsid w:val="006B5320"/>
    <w:rsid w:val="006B7F70"/>
    <w:rsid w:val="006C2882"/>
    <w:rsid w:val="006C4409"/>
    <w:rsid w:val="006D1757"/>
    <w:rsid w:val="006E417F"/>
    <w:rsid w:val="00701076"/>
    <w:rsid w:val="007052F0"/>
    <w:rsid w:val="007058B5"/>
    <w:rsid w:val="007151FB"/>
    <w:rsid w:val="00715BB7"/>
    <w:rsid w:val="007343E6"/>
    <w:rsid w:val="007362D8"/>
    <w:rsid w:val="00746C03"/>
    <w:rsid w:val="007472F0"/>
    <w:rsid w:val="00750F77"/>
    <w:rsid w:val="00752E43"/>
    <w:rsid w:val="007642DD"/>
    <w:rsid w:val="00765DF5"/>
    <w:rsid w:val="007A0977"/>
    <w:rsid w:val="007B44EE"/>
    <w:rsid w:val="007B6B60"/>
    <w:rsid w:val="007C0B61"/>
    <w:rsid w:val="007D7797"/>
    <w:rsid w:val="007E32B8"/>
    <w:rsid w:val="007E3D9E"/>
    <w:rsid w:val="007F0405"/>
    <w:rsid w:val="00801684"/>
    <w:rsid w:val="008033E1"/>
    <w:rsid w:val="00803B02"/>
    <w:rsid w:val="00806E40"/>
    <w:rsid w:val="008140BA"/>
    <w:rsid w:val="00826C53"/>
    <w:rsid w:val="00827942"/>
    <w:rsid w:val="008339BA"/>
    <w:rsid w:val="00833AD6"/>
    <w:rsid w:val="00835281"/>
    <w:rsid w:val="0084406C"/>
    <w:rsid w:val="0085360E"/>
    <w:rsid w:val="00855B47"/>
    <w:rsid w:val="00865EAB"/>
    <w:rsid w:val="0087030C"/>
    <w:rsid w:val="00870DD9"/>
    <w:rsid w:val="00883C40"/>
    <w:rsid w:val="008866D0"/>
    <w:rsid w:val="0089246E"/>
    <w:rsid w:val="00895A22"/>
    <w:rsid w:val="00896BBC"/>
    <w:rsid w:val="00897B20"/>
    <w:rsid w:val="008A1F8C"/>
    <w:rsid w:val="008A4C6B"/>
    <w:rsid w:val="008A5990"/>
    <w:rsid w:val="008A5AD5"/>
    <w:rsid w:val="008A6C58"/>
    <w:rsid w:val="008A7BDA"/>
    <w:rsid w:val="008B248F"/>
    <w:rsid w:val="008B3CDB"/>
    <w:rsid w:val="008C0152"/>
    <w:rsid w:val="008C640F"/>
    <w:rsid w:val="008C66B7"/>
    <w:rsid w:val="008C6962"/>
    <w:rsid w:val="008C7341"/>
    <w:rsid w:val="008D5BE2"/>
    <w:rsid w:val="008E0B12"/>
    <w:rsid w:val="008E1A60"/>
    <w:rsid w:val="008E4990"/>
    <w:rsid w:val="0090253E"/>
    <w:rsid w:val="00904B7C"/>
    <w:rsid w:val="009068D8"/>
    <w:rsid w:val="00911570"/>
    <w:rsid w:val="009175D0"/>
    <w:rsid w:val="00923BE1"/>
    <w:rsid w:val="009307BA"/>
    <w:rsid w:val="009329D5"/>
    <w:rsid w:val="00940C7F"/>
    <w:rsid w:val="00944A65"/>
    <w:rsid w:val="0094667F"/>
    <w:rsid w:val="00950DCD"/>
    <w:rsid w:val="009638D9"/>
    <w:rsid w:val="00975D06"/>
    <w:rsid w:val="00976263"/>
    <w:rsid w:val="0098334B"/>
    <w:rsid w:val="00986EE3"/>
    <w:rsid w:val="009939C2"/>
    <w:rsid w:val="00995C08"/>
    <w:rsid w:val="00996C86"/>
    <w:rsid w:val="009A565E"/>
    <w:rsid w:val="009A57D3"/>
    <w:rsid w:val="009B34F3"/>
    <w:rsid w:val="009C1242"/>
    <w:rsid w:val="009C1A47"/>
    <w:rsid w:val="009C2D30"/>
    <w:rsid w:val="009C52F6"/>
    <w:rsid w:val="009C6BC3"/>
    <w:rsid w:val="009D2810"/>
    <w:rsid w:val="009D548D"/>
    <w:rsid w:val="009D6E65"/>
    <w:rsid w:val="009E03BC"/>
    <w:rsid w:val="009E1C99"/>
    <w:rsid w:val="00A004B9"/>
    <w:rsid w:val="00A00A27"/>
    <w:rsid w:val="00A0224D"/>
    <w:rsid w:val="00A14BFB"/>
    <w:rsid w:val="00A17D15"/>
    <w:rsid w:val="00A206E9"/>
    <w:rsid w:val="00A27A71"/>
    <w:rsid w:val="00A37618"/>
    <w:rsid w:val="00A4063A"/>
    <w:rsid w:val="00A53BEA"/>
    <w:rsid w:val="00A63B25"/>
    <w:rsid w:val="00A81B32"/>
    <w:rsid w:val="00A83C54"/>
    <w:rsid w:val="00A91142"/>
    <w:rsid w:val="00A91435"/>
    <w:rsid w:val="00A93A42"/>
    <w:rsid w:val="00AA3D7D"/>
    <w:rsid w:val="00AC292C"/>
    <w:rsid w:val="00AD0B40"/>
    <w:rsid w:val="00AE32DE"/>
    <w:rsid w:val="00AE50FA"/>
    <w:rsid w:val="00AF2EE1"/>
    <w:rsid w:val="00AF50F4"/>
    <w:rsid w:val="00AF5A50"/>
    <w:rsid w:val="00AF5E8C"/>
    <w:rsid w:val="00B050E3"/>
    <w:rsid w:val="00B07521"/>
    <w:rsid w:val="00B10182"/>
    <w:rsid w:val="00B14A48"/>
    <w:rsid w:val="00B162A8"/>
    <w:rsid w:val="00B2235D"/>
    <w:rsid w:val="00B30306"/>
    <w:rsid w:val="00B30B02"/>
    <w:rsid w:val="00B31CC9"/>
    <w:rsid w:val="00B32C3F"/>
    <w:rsid w:val="00B341A2"/>
    <w:rsid w:val="00B46962"/>
    <w:rsid w:val="00B510A0"/>
    <w:rsid w:val="00B562C1"/>
    <w:rsid w:val="00B70599"/>
    <w:rsid w:val="00B7374B"/>
    <w:rsid w:val="00B76A07"/>
    <w:rsid w:val="00B775F0"/>
    <w:rsid w:val="00B826AC"/>
    <w:rsid w:val="00B82822"/>
    <w:rsid w:val="00B82939"/>
    <w:rsid w:val="00B82B1C"/>
    <w:rsid w:val="00B85022"/>
    <w:rsid w:val="00B9071D"/>
    <w:rsid w:val="00B92A37"/>
    <w:rsid w:val="00B96A6F"/>
    <w:rsid w:val="00B96C36"/>
    <w:rsid w:val="00BA1546"/>
    <w:rsid w:val="00BA2120"/>
    <w:rsid w:val="00BA5806"/>
    <w:rsid w:val="00BB733F"/>
    <w:rsid w:val="00BC05A8"/>
    <w:rsid w:val="00BC4FF3"/>
    <w:rsid w:val="00BD5255"/>
    <w:rsid w:val="00BF329D"/>
    <w:rsid w:val="00BF3CFD"/>
    <w:rsid w:val="00C0267E"/>
    <w:rsid w:val="00C02F34"/>
    <w:rsid w:val="00C039AF"/>
    <w:rsid w:val="00C216B6"/>
    <w:rsid w:val="00C26B55"/>
    <w:rsid w:val="00C27DBD"/>
    <w:rsid w:val="00C356FA"/>
    <w:rsid w:val="00C358D5"/>
    <w:rsid w:val="00C37C55"/>
    <w:rsid w:val="00C4022E"/>
    <w:rsid w:val="00C44719"/>
    <w:rsid w:val="00C4541C"/>
    <w:rsid w:val="00C50A55"/>
    <w:rsid w:val="00C60C7A"/>
    <w:rsid w:val="00C62635"/>
    <w:rsid w:val="00C62F62"/>
    <w:rsid w:val="00C62FC5"/>
    <w:rsid w:val="00C6355E"/>
    <w:rsid w:val="00C664BA"/>
    <w:rsid w:val="00C84C22"/>
    <w:rsid w:val="00CA3363"/>
    <w:rsid w:val="00CA7026"/>
    <w:rsid w:val="00CB2011"/>
    <w:rsid w:val="00CB5129"/>
    <w:rsid w:val="00CB64E2"/>
    <w:rsid w:val="00CC00B8"/>
    <w:rsid w:val="00CC231E"/>
    <w:rsid w:val="00CC4A46"/>
    <w:rsid w:val="00CC7A0E"/>
    <w:rsid w:val="00CD044B"/>
    <w:rsid w:val="00CD0A2E"/>
    <w:rsid w:val="00CD32D7"/>
    <w:rsid w:val="00CE3B35"/>
    <w:rsid w:val="00CF36DF"/>
    <w:rsid w:val="00CF6085"/>
    <w:rsid w:val="00D025ED"/>
    <w:rsid w:val="00D0416B"/>
    <w:rsid w:val="00D05D1A"/>
    <w:rsid w:val="00D05D30"/>
    <w:rsid w:val="00D16C8C"/>
    <w:rsid w:val="00D16FBC"/>
    <w:rsid w:val="00D25978"/>
    <w:rsid w:val="00D25C38"/>
    <w:rsid w:val="00D4499B"/>
    <w:rsid w:val="00D44CE3"/>
    <w:rsid w:val="00D51DE5"/>
    <w:rsid w:val="00D55164"/>
    <w:rsid w:val="00D566EA"/>
    <w:rsid w:val="00D56745"/>
    <w:rsid w:val="00D61087"/>
    <w:rsid w:val="00D725B0"/>
    <w:rsid w:val="00D81499"/>
    <w:rsid w:val="00D828E6"/>
    <w:rsid w:val="00D86381"/>
    <w:rsid w:val="00DA2076"/>
    <w:rsid w:val="00DA63AA"/>
    <w:rsid w:val="00DB4A1C"/>
    <w:rsid w:val="00DC0020"/>
    <w:rsid w:val="00DC0BF7"/>
    <w:rsid w:val="00DD487C"/>
    <w:rsid w:val="00DD590D"/>
    <w:rsid w:val="00DE1DEB"/>
    <w:rsid w:val="00DE2D61"/>
    <w:rsid w:val="00DE5DF1"/>
    <w:rsid w:val="00DF52B6"/>
    <w:rsid w:val="00E27C3A"/>
    <w:rsid w:val="00E41AD3"/>
    <w:rsid w:val="00E44335"/>
    <w:rsid w:val="00E4500E"/>
    <w:rsid w:val="00E52C07"/>
    <w:rsid w:val="00E54985"/>
    <w:rsid w:val="00E7387D"/>
    <w:rsid w:val="00E80EE1"/>
    <w:rsid w:val="00E90657"/>
    <w:rsid w:val="00E969A0"/>
    <w:rsid w:val="00EA13D9"/>
    <w:rsid w:val="00EA433D"/>
    <w:rsid w:val="00EB31CD"/>
    <w:rsid w:val="00EB538C"/>
    <w:rsid w:val="00EC4293"/>
    <w:rsid w:val="00ED0464"/>
    <w:rsid w:val="00ED29FD"/>
    <w:rsid w:val="00ED640B"/>
    <w:rsid w:val="00ED6B55"/>
    <w:rsid w:val="00EE0DE4"/>
    <w:rsid w:val="00EE35EA"/>
    <w:rsid w:val="00EE5506"/>
    <w:rsid w:val="00EF4AAD"/>
    <w:rsid w:val="00EF5E52"/>
    <w:rsid w:val="00F00648"/>
    <w:rsid w:val="00F17009"/>
    <w:rsid w:val="00F17A82"/>
    <w:rsid w:val="00F26206"/>
    <w:rsid w:val="00F262CD"/>
    <w:rsid w:val="00F26BBD"/>
    <w:rsid w:val="00F278DE"/>
    <w:rsid w:val="00F34054"/>
    <w:rsid w:val="00F3450F"/>
    <w:rsid w:val="00F40930"/>
    <w:rsid w:val="00F4199E"/>
    <w:rsid w:val="00F51BAA"/>
    <w:rsid w:val="00F51FF8"/>
    <w:rsid w:val="00F56666"/>
    <w:rsid w:val="00F630C8"/>
    <w:rsid w:val="00F77232"/>
    <w:rsid w:val="00F77B51"/>
    <w:rsid w:val="00F77EC3"/>
    <w:rsid w:val="00F87BA9"/>
    <w:rsid w:val="00F95908"/>
    <w:rsid w:val="00F97033"/>
    <w:rsid w:val="00FA5715"/>
    <w:rsid w:val="00FB2024"/>
    <w:rsid w:val="00FB2989"/>
    <w:rsid w:val="00FC1E3E"/>
    <w:rsid w:val="00FD530A"/>
    <w:rsid w:val="00FD5FB9"/>
    <w:rsid w:val="00FD740E"/>
    <w:rsid w:val="00FE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820E"/>
  <w15:chartTrackingRefBased/>
  <w15:docId w15:val="{E2B1CC68-B6CF-42C4-AAF7-FB2B1FF9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417F"/>
    <w:rPr>
      <w:color w:val="0563C1" w:themeColor="hyperlink"/>
      <w:u w:val="single"/>
    </w:rPr>
  </w:style>
  <w:style w:type="character" w:customStyle="1" w:styleId="1">
    <w:name w:val="Неразрешенное упоминание1"/>
    <w:basedOn w:val="a0"/>
    <w:uiPriority w:val="99"/>
    <w:semiHidden/>
    <w:unhideWhenUsed/>
    <w:rsid w:val="006E417F"/>
    <w:rPr>
      <w:color w:val="605E5C"/>
      <w:shd w:val="clear" w:color="auto" w:fill="E1DFDD"/>
    </w:rPr>
  </w:style>
  <w:style w:type="paragraph" w:styleId="a4">
    <w:name w:val="List Paragraph"/>
    <w:basedOn w:val="a"/>
    <w:uiPriority w:val="34"/>
    <w:qFormat/>
    <w:rsid w:val="006E417F"/>
    <w:pPr>
      <w:ind w:left="720"/>
      <w:contextualSpacing/>
    </w:pPr>
  </w:style>
  <w:style w:type="paragraph" w:customStyle="1" w:styleId="msonormal0">
    <w:name w:val="msonormal"/>
    <w:basedOn w:val="a"/>
    <w:rsid w:val="0014143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FollowedHyperlink"/>
    <w:basedOn w:val="a0"/>
    <w:uiPriority w:val="99"/>
    <w:semiHidden/>
    <w:unhideWhenUsed/>
    <w:rsid w:val="0014143B"/>
    <w:rPr>
      <w:color w:val="800080"/>
      <w:u w:val="single"/>
    </w:rPr>
  </w:style>
  <w:style w:type="paragraph" w:styleId="a6">
    <w:name w:val="Normal (Web)"/>
    <w:basedOn w:val="a"/>
    <w:uiPriority w:val="99"/>
    <w:semiHidden/>
    <w:unhideWhenUsed/>
    <w:rsid w:val="0014143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7">
    <w:name w:val="Strong"/>
    <w:basedOn w:val="a0"/>
    <w:uiPriority w:val="22"/>
    <w:qFormat/>
    <w:rsid w:val="0014143B"/>
    <w:rPr>
      <w:b/>
      <w:bCs/>
    </w:rPr>
  </w:style>
  <w:style w:type="character" w:styleId="a8">
    <w:name w:val="Emphasis"/>
    <w:basedOn w:val="a0"/>
    <w:uiPriority w:val="20"/>
    <w:qFormat/>
    <w:rsid w:val="0014143B"/>
    <w:rPr>
      <w:i/>
      <w:iCs/>
    </w:rPr>
  </w:style>
  <w:style w:type="character" w:styleId="a9">
    <w:name w:val="Unresolved Mention"/>
    <w:basedOn w:val="a0"/>
    <w:uiPriority w:val="99"/>
    <w:semiHidden/>
    <w:unhideWhenUsed/>
    <w:rsid w:val="009329D5"/>
    <w:rPr>
      <w:color w:val="605E5C"/>
      <w:shd w:val="clear" w:color="auto" w:fill="E1DFDD"/>
    </w:rPr>
  </w:style>
  <w:style w:type="paragraph" w:styleId="aa">
    <w:name w:val="header"/>
    <w:basedOn w:val="a"/>
    <w:link w:val="ab"/>
    <w:uiPriority w:val="99"/>
    <w:unhideWhenUsed/>
    <w:rsid w:val="00CC23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C231E"/>
  </w:style>
  <w:style w:type="paragraph" w:styleId="ac">
    <w:name w:val="footer"/>
    <w:basedOn w:val="a"/>
    <w:link w:val="ad"/>
    <w:uiPriority w:val="99"/>
    <w:unhideWhenUsed/>
    <w:rsid w:val="00CC23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C2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2658">
      <w:bodyDiv w:val="1"/>
      <w:marLeft w:val="0"/>
      <w:marRight w:val="0"/>
      <w:marTop w:val="0"/>
      <w:marBottom w:val="0"/>
      <w:divBdr>
        <w:top w:val="none" w:sz="0" w:space="0" w:color="auto"/>
        <w:left w:val="none" w:sz="0" w:space="0" w:color="auto"/>
        <w:bottom w:val="none" w:sz="0" w:space="0" w:color="auto"/>
        <w:right w:val="none" w:sz="0" w:space="0" w:color="auto"/>
      </w:divBdr>
    </w:div>
    <w:div w:id="150878953">
      <w:bodyDiv w:val="1"/>
      <w:marLeft w:val="0"/>
      <w:marRight w:val="0"/>
      <w:marTop w:val="0"/>
      <w:marBottom w:val="0"/>
      <w:divBdr>
        <w:top w:val="none" w:sz="0" w:space="0" w:color="auto"/>
        <w:left w:val="none" w:sz="0" w:space="0" w:color="auto"/>
        <w:bottom w:val="none" w:sz="0" w:space="0" w:color="auto"/>
        <w:right w:val="none" w:sz="0" w:space="0" w:color="auto"/>
      </w:divBdr>
    </w:div>
    <w:div w:id="165826198">
      <w:bodyDiv w:val="1"/>
      <w:marLeft w:val="0"/>
      <w:marRight w:val="0"/>
      <w:marTop w:val="0"/>
      <w:marBottom w:val="0"/>
      <w:divBdr>
        <w:top w:val="none" w:sz="0" w:space="0" w:color="auto"/>
        <w:left w:val="none" w:sz="0" w:space="0" w:color="auto"/>
        <w:bottom w:val="none" w:sz="0" w:space="0" w:color="auto"/>
        <w:right w:val="none" w:sz="0" w:space="0" w:color="auto"/>
      </w:divBdr>
    </w:div>
    <w:div w:id="207885511">
      <w:bodyDiv w:val="1"/>
      <w:marLeft w:val="0"/>
      <w:marRight w:val="0"/>
      <w:marTop w:val="0"/>
      <w:marBottom w:val="0"/>
      <w:divBdr>
        <w:top w:val="none" w:sz="0" w:space="0" w:color="auto"/>
        <w:left w:val="none" w:sz="0" w:space="0" w:color="auto"/>
        <w:bottom w:val="none" w:sz="0" w:space="0" w:color="auto"/>
        <w:right w:val="none" w:sz="0" w:space="0" w:color="auto"/>
      </w:divBdr>
    </w:div>
    <w:div w:id="284047103">
      <w:bodyDiv w:val="1"/>
      <w:marLeft w:val="0"/>
      <w:marRight w:val="0"/>
      <w:marTop w:val="0"/>
      <w:marBottom w:val="0"/>
      <w:divBdr>
        <w:top w:val="none" w:sz="0" w:space="0" w:color="auto"/>
        <w:left w:val="none" w:sz="0" w:space="0" w:color="auto"/>
        <w:bottom w:val="none" w:sz="0" w:space="0" w:color="auto"/>
        <w:right w:val="none" w:sz="0" w:space="0" w:color="auto"/>
      </w:divBdr>
    </w:div>
    <w:div w:id="298848569">
      <w:bodyDiv w:val="1"/>
      <w:marLeft w:val="0"/>
      <w:marRight w:val="0"/>
      <w:marTop w:val="0"/>
      <w:marBottom w:val="0"/>
      <w:divBdr>
        <w:top w:val="none" w:sz="0" w:space="0" w:color="auto"/>
        <w:left w:val="none" w:sz="0" w:space="0" w:color="auto"/>
        <w:bottom w:val="none" w:sz="0" w:space="0" w:color="auto"/>
        <w:right w:val="none" w:sz="0" w:space="0" w:color="auto"/>
      </w:divBdr>
    </w:div>
    <w:div w:id="302083810">
      <w:bodyDiv w:val="1"/>
      <w:marLeft w:val="0"/>
      <w:marRight w:val="0"/>
      <w:marTop w:val="0"/>
      <w:marBottom w:val="0"/>
      <w:divBdr>
        <w:top w:val="none" w:sz="0" w:space="0" w:color="auto"/>
        <w:left w:val="none" w:sz="0" w:space="0" w:color="auto"/>
        <w:bottom w:val="none" w:sz="0" w:space="0" w:color="auto"/>
        <w:right w:val="none" w:sz="0" w:space="0" w:color="auto"/>
      </w:divBdr>
    </w:div>
    <w:div w:id="303898559">
      <w:bodyDiv w:val="1"/>
      <w:marLeft w:val="0"/>
      <w:marRight w:val="0"/>
      <w:marTop w:val="0"/>
      <w:marBottom w:val="0"/>
      <w:divBdr>
        <w:top w:val="none" w:sz="0" w:space="0" w:color="auto"/>
        <w:left w:val="none" w:sz="0" w:space="0" w:color="auto"/>
        <w:bottom w:val="none" w:sz="0" w:space="0" w:color="auto"/>
        <w:right w:val="none" w:sz="0" w:space="0" w:color="auto"/>
      </w:divBdr>
    </w:div>
    <w:div w:id="306933143">
      <w:bodyDiv w:val="1"/>
      <w:marLeft w:val="0"/>
      <w:marRight w:val="0"/>
      <w:marTop w:val="0"/>
      <w:marBottom w:val="0"/>
      <w:divBdr>
        <w:top w:val="none" w:sz="0" w:space="0" w:color="auto"/>
        <w:left w:val="none" w:sz="0" w:space="0" w:color="auto"/>
        <w:bottom w:val="none" w:sz="0" w:space="0" w:color="auto"/>
        <w:right w:val="none" w:sz="0" w:space="0" w:color="auto"/>
      </w:divBdr>
      <w:divsChild>
        <w:div w:id="1353989287">
          <w:marLeft w:val="0"/>
          <w:marRight w:val="0"/>
          <w:marTop w:val="0"/>
          <w:marBottom w:val="0"/>
          <w:divBdr>
            <w:top w:val="none" w:sz="0" w:space="0" w:color="auto"/>
            <w:left w:val="none" w:sz="0" w:space="0" w:color="auto"/>
            <w:bottom w:val="none" w:sz="0" w:space="0" w:color="auto"/>
            <w:right w:val="none" w:sz="0" w:space="0" w:color="auto"/>
          </w:divBdr>
        </w:div>
      </w:divsChild>
    </w:div>
    <w:div w:id="313678154">
      <w:bodyDiv w:val="1"/>
      <w:marLeft w:val="0"/>
      <w:marRight w:val="0"/>
      <w:marTop w:val="0"/>
      <w:marBottom w:val="0"/>
      <w:divBdr>
        <w:top w:val="none" w:sz="0" w:space="0" w:color="auto"/>
        <w:left w:val="none" w:sz="0" w:space="0" w:color="auto"/>
        <w:bottom w:val="none" w:sz="0" w:space="0" w:color="auto"/>
        <w:right w:val="none" w:sz="0" w:space="0" w:color="auto"/>
      </w:divBdr>
      <w:divsChild>
        <w:div w:id="104760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2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28476">
      <w:bodyDiv w:val="1"/>
      <w:marLeft w:val="0"/>
      <w:marRight w:val="0"/>
      <w:marTop w:val="0"/>
      <w:marBottom w:val="0"/>
      <w:divBdr>
        <w:top w:val="none" w:sz="0" w:space="0" w:color="auto"/>
        <w:left w:val="none" w:sz="0" w:space="0" w:color="auto"/>
        <w:bottom w:val="none" w:sz="0" w:space="0" w:color="auto"/>
        <w:right w:val="none" w:sz="0" w:space="0" w:color="auto"/>
      </w:divBdr>
    </w:div>
    <w:div w:id="342637133">
      <w:bodyDiv w:val="1"/>
      <w:marLeft w:val="0"/>
      <w:marRight w:val="0"/>
      <w:marTop w:val="0"/>
      <w:marBottom w:val="0"/>
      <w:divBdr>
        <w:top w:val="none" w:sz="0" w:space="0" w:color="auto"/>
        <w:left w:val="none" w:sz="0" w:space="0" w:color="auto"/>
        <w:bottom w:val="none" w:sz="0" w:space="0" w:color="auto"/>
        <w:right w:val="none" w:sz="0" w:space="0" w:color="auto"/>
      </w:divBdr>
    </w:div>
    <w:div w:id="428620926">
      <w:bodyDiv w:val="1"/>
      <w:marLeft w:val="0"/>
      <w:marRight w:val="0"/>
      <w:marTop w:val="0"/>
      <w:marBottom w:val="0"/>
      <w:divBdr>
        <w:top w:val="none" w:sz="0" w:space="0" w:color="auto"/>
        <w:left w:val="none" w:sz="0" w:space="0" w:color="auto"/>
        <w:bottom w:val="none" w:sz="0" w:space="0" w:color="auto"/>
        <w:right w:val="none" w:sz="0" w:space="0" w:color="auto"/>
      </w:divBdr>
      <w:divsChild>
        <w:div w:id="78990795">
          <w:marLeft w:val="0"/>
          <w:marRight w:val="0"/>
          <w:marTop w:val="0"/>
          <w:marBottom w:val="0"/>
          <w:divBdr>
            <w:top w:val="none" w:sz="0" w:space="0" w:color="auto"/>
            <w:left w:val="none" w:sz="0" w:space="0" w:color="auto"/>
            <w:bottom w:val="none" w:sz="0" w:space="0" w:color="auto"/>
            <w:right w:val="none" w:sz="0" w:space="0" w:color="auto"/>
          </w:divBdr>
        </w:div>
      </w:divsChild>
    </w:div>
    <w:div w:id="439496987">
      <w:bodyDiv w:val="1"/>
      <w:marLeft w:val="0"/>
      <w:marRight w:val="0"/>
      <w:marTop w:val="0"/>
      <w:marBottom w:val="0"/>
      <w:divBdr>
        <w:top w:val="none" w:sz="0" w:space="0" w:color="auto"/>
        <w:left w:val="none" w:sz="0" w:space="0" w:color="auto"/>
        <w:bottom w:val="none" w:sz="0" w:space="0" w:color="auto"/>
        <w:right w:val="none" w:sz="0" w:space="0" w:color="auto"/>
      </w:divBdr>
    </w:div>
    <w:div w:id="508446457">
      <w:bodyDiv w:val="1"/>
      <w:marLeft w:val="0"/>
      <w:marRight w:val="0"/>
      <w:marTop w:val="0"/>
      <w:marBottom w:val="0"/>
      <w:divBdr>
        <w:top w:val="none" w:sz="0" w:space="0" w:color="auto"/>
        <w:left w:val="none" w:sz="0" w:space="0" w:color="auto"/>
        <w:bottom w:val="none" w:sz="0" w:space="0" w:color="auto"/>
        <w:right w:val="none" w:sz="0" w:space="0" w:color="auto"/>
      </w:divBdr>
    </w:div>
    <w:div w:id="510602375">
      <w:bodyDiv w:val="1"/>
      <w:marLeft w:val="0"/>
      <w:marRight w:val="0"/>
      <w:marTop w:val="0"/>
      <w:marBottom w:val="0"/>
      <w:divBdr>
        <w:top w:val="none" w:sz="0" w:space="0" w:color="auto"/>
        <w:left w:val="none" w:sz="0" w:space="0" w:color="auto"/>
        <w:bottom w:val="none" w:sz="0" w:space="0" w:color="auto"/>
        <w:right w:val="none" w:sz="0" w:space="0" w:color="auto"/>
      </w:divBdr>
    </w:div>
    <w:div w:id="523247378">
      <w:bodyDiv w:val="1"/>
      <w:marLeft w:val="0"/>
      <w:marRight w:val="0"/>
      <w:marTop w:val="0"/>
      <w:marBottom w:val="0"/>
      <w:divBdr>
        <w:top w:val="none" w:sz="0" w:space="0" w:color="auto"/>
        <w:left w:val="none" w:sz="0" w:space="0" w:color="auto"/>
        <w:bottom w:val="none" w:sz="0" w:space="0" w:color="auto"/>
        <w:right w:val="none" w:sz="0" w:space="0" w:color="auto"/>
      </w:divBdr>
    </w:div>
    <w:div w:id="544954369">
      <w:bodyDiv w:val="1"/>
      <w:marLeft w:val="0"/>
      <w:marRight w:val="0"/>
      <w:marTop w:val="0"/>
      <w:marBottom w:val="0"/>
      <w:divBdr>
        <w:top w:val="none" w:sz="0" w:space="0" w:color="auto"/>
        <w:left w:val="none" w:sz="0" w:space="0" w:color="auto"/>
        <w:bottom w:val="none" w:sz="0" w:space="0" w:color="auto"/>
        <w:right w:val="none" w:sz="0" w:space="0" w:color="auto"/>
      </w:divBdr>
    </w:div>
    <w:div w:id="562567197">
      <w:bodyDiv w:val="1"/>
      <w:marLeft w:val="0"/>
      <w:marRight w:val="0"/>
      <w:marTop w:val="0"/>
      <w:marBottom w:val="0"/>
      <w:divBdr>
        <w:top w:val="none" w:sz="0" w:space="0" w:color="auto"/>
        <w:left w:val="none" w:sz="0" w:space="0" w:color="auto"/>
        <w:bottom w:val="none" w:sz="0" w:space="0" w:color="auto"/>
        <w:right w:val="none" w:sz="0" w:space="0" w:color="auto"/>
      </w:divBdr>
    </w:div>
    <w:div w:id="594559243">
      <w:bodyDiv w:val="1"/>
      <w:marLeft w:val="0"/>
      <w:marRight w:val="0"/>
      <w:marTop w:val="0"/>
      <w:marBottom w:val="0"/>
      <w:divBdr>
        <w:top w:val="none" w:sz="0" w:space="0" w:color="auto"/>
        <w:left w:val="none" w:sz="0" w:space="0" w:color="auto"/>
        <w:bottom w:val="none" w:sz="0" w:space="0" w:color="auto"/>
        <w:right w:val="none" w:sz="0" w:space="0" w:color="auto"/>
      </w:divBdr>
    </w:div>
    <w:div w:id="608899778">
      <w:bodyDiv w:val="1"/>
      <w:marLeft w:val="0"/>
      <w:marRight w:val="0"/>
      <w:marTop w:val="0"/>
      <w:marBottom w:val="0"/>
      <w:divBdr>
        <w:top w:val="none" w:sz="0" w:space="0" w:color="auto"/>
        <w:left w:val="none" w:sz="0" w:space="0" w:color="auto"/>
        <w:bottom w:val="none" w:sz="0" w:space="0" w:color="auto"/>
        <w:right w:val="none" w:sz="0" w:space="0" w:color="auto"/>
      </w:divBdr>
    </w:div>
    <w:div w:id="625235280">
      <w:bodyDiv w:val="1"/>
      <w:marLeft w:val="0"/>
      <w:marRight w:val="0"/>
      <w:marTop w:val="0"/>
      <w:marBottom w:val="0"/>
      <w:divBdr>
        <w:top w:val="none" w:sz="0" w:space="0" w:color="auto"/>
        <w:left w:val="none" w:sz="0" w:space="0" w:color="auto"/>
        <w:bottom w:val="none" w:sz="0" w:space="0" w:color="auto"/>
        <w:right w:val="none" w:sz="0" w:space="0" w:color="auto"/>
      </w:divBdr>
    </w:div>
    <w:div w:id="675694280">
      <w:bodyDiv w:val="1"/>
      <w:marLeft w:val="0"/>
      <w:marRight w:val="0"/>
      <w:marTop w:val="0"/>
      <w:marBottom w:val="0"/>
      <w:divBdr>
        <w:top w:val="none" w:sz="0" w:space="0" w:color="auto"/>
        <w:left w:val="none" w:sz="0" w:space="0" w:color="auto"/>
        <w:bottom w:val="none" w:sz="0" w:space="0" w:color="auto"/>
        <w:right w:val="none" w:sz="0" w:space="0" w:color="auto"/>
      </w:divBdr>
    </w:div>
    <w:div w:id="687100025">
      <w:bodyDiv w:val="1"/>
      <w:marLeft w:val="0"/>
      <w:marRight w:val="0"/>
      <w:marTop w:val="0"/>
      <w:marBottom w:val="0"/>
      <w:divBdr>
        <w:top w:val="none" w:sz="0" w:space="0" w:color="auto"/>
        <w:left w:val="none" w:sz="0" w:space="0" w:color="auto"/>
        <w:bottom w:val="none" w:sz="0" w:space="0" w:color="auto"/>
        <w:right w:val="none" w:sz="0" w:space="0" w:color="auto"/>
      </w:divBdr>
      <w:divsChild>
        <w:div w:id="844710303">
          <w:marLeft w:val="0"/>
          <w:marRight w:val="0"/>
          <w:marTop w:val="0"/>
          <w:marBottom w:val="0"/>
          <w:divBdr>
            <w:top w:val="none" w:sz="0" w:space="0" w:color="auto"/>
            <w:left w:val="none" w:sz="0" w:space="0" w:color="auto"/>
            <w:bottom w:val="none" w:sz="0" w:space="0" w:color="auto"/>
            <w:right w:val="none" w:sz="0" w:space="0" w:color="auto"/>
          </w:divBdr>
        </w:div>
      </w:divsChild>
    </w:div>
    <w:div w:id="704906312">
      <w:bodyDiv w:val="1"/>
      <w:marLeft w:val="0"/>
      <w:marRight w:val="0"/>
      <w:marTop w:val="0"/>
      <w:marBottom w:val="0"/>
      <w:divBdr>
        <w:top w:val="none" w:sz="0" w:space="0" w:color="auto"/>
        <w:left w:val="none" w:sz="0" w:space="0" w:color="auto"/>
        <w:bottom w:val="none" w:sz="0" w:space="0" w:color="auto"/>
        <w:right w:val="none" w:sz="0" w:space="0" w:color="auto"/>
      </w:divBdr>
    </w:div>
    <w:div w:id="725879098">
      <w:bodyDiv w:val="1"/>
      <w:marLeft w:val="0"/>
      <w:marRight w:val="0"/>
      <w:marTop w:val="0"/>
      <w:marBottom w:val="0"/>
      <w:divBdr>
        <w:top w:val="none" w:sz="0" w:space="0" w:color="auto"/>
        <w:left w:val="none" w:sz="0" w:space="0" w:color="auto"/>
        <w:bottom w:val="none" w:sz="0" w:space="0" w:color="auto"/>
        <w:right w:val="none" w:sz="0" w:space="0" w:color="auto"/>
      </w:divBdr>
      <w:divsChild>
        <w:div w:id="965696472">
          <w:marLeft w:val="0"/>
          <w:marRight w:val="0"/>
          <w:marTop w:val="0"/>
          <w:marBottom w:val="225"/>
          <w:divBdr>
            <w:top w:val="single" w:sz="6" w:space="11" w:color="auto"/>
            <w:left w:val="single" w:sz="6" w:space="11" w:color="auto"/>
            <w:bottom w:val="single" w:sz="6" w:space="11" w:color="auto"/>
            <w:right w:val="single" w:sz="6" w:space="11" w:color="auto"/>
          </w:divBdr>
          <w:divsChild>
            <w:div w:id="1930776179">
              <w:marLeft w:val="0"/>
              <w:marRight w:val="0"/>
              <w:marTop w:val="0"/>
              <w:marBottom w:val="0"/>
              <w:divBdr>
                <w:top w:val="none" w:sz="0" w:space="0" w:color="auto"/>
                <w:left w:val="none" w:sz="0" w:space="0" w:color="auto"/>
                <w:bottom w:val="none" w:sz="0" w:space="0" w:color="auto"/>
                <w:right w:val="none" w:sz="0" w:space="0" w:color="auto"/>
              </w:divBdr>
            </w:div>
            <w:div w:id="1047804751">
              <w:marLeft w:val="0"/>
              <w:marRight w:val="0"/>
              <w:marTop w:val="0"/>
              <w:marBottom w:val="0"/>
              <w:divBdr>
                <w:top w:val="none" w:sz="0" w:space="0" w:color="auto"/>
                <w:left w:val="none" w:sz="0" w:space="0" w:color="auto"/>
                <w:bottom w:val="none" w:sz="0" w:space="0" w:color="auto"/>
                <w:right w:val="none" w:sz="0" w:space="0" w:color="auto"/>
              </w:divBdr>
            </w:div>
            <w:div w:id="1878807619">
              <w:marLeft w:val="0"/>
              <w:marRight w:val="0"/>
              <w:marTop w:val="0"/>
              <w:marBottom w:val="0"/>
              <w:divBdr>
                <w:top w:val="none" w:sz="0" w:space="0" w:color="auto"/>
                <w:left w:val="none" w:sz="0" w:space="0" w:color="auto"/>
                <w:bottom w:val="none" w:sz="0" w:space="0" w:color="auto"/>
                <w:right w:val="none" w:sz="0" w:space="0" w:color="auto"/>
              </w:divBdr>
            </w:div>
          </w:divsChild>
        </w:div>
        <w:div w:id="2049408598">
          <w:marLeft w:val="0"/>
          <w:marRight w:val="0"/>
          <w:marTop w:val="0"/>
          <w:marBottom w:val="225"/>
          <w:divBdr>
            <w:top w:val="single" w:sz="6" w:space="11" w:color="auto"/>
            <w:left w:val="single" w:sz="6" w:space="11" w:color="auto"/>
            <w:bottom w:val="single" w:sz="6" w:space="11" w:color="auto"/>
            <w:right w:val="single" w:sz="6" w:space="11" w:color="auto"/>
          </w:divBdr>
          <w:divsChild>
            <w:div w:id="62873293">
              <w:marLeft w:val="0"/>
              <w:marRight w:val="0"/>
              <w:marTop w:val="0"/>
              <w:marBottom w:val="0"/>
              <w:divBdr>
                <w:top w:val="none" w:sz="0" w:space="0" w:color="auto"/>
                <w:left w:val="none" w:sz="0" w:space="0" w:color="auto"/>
                <w:bottom w:val="none" w:sz="0" w:space="0" w:color="auto"/>
                <w:right w:val="none" w:sz="0" w:space="0" w:color="auto"/>
              </w:divBdr>
            </w:div>
            <w:div w:id="166747090">
              <w:marLeft w:val="0"/>
              <w:marRight w:val="0"/>
              <w:marTop w:val="0"/>
              <w:marBottom w:val="0"/>
              <w:divBdr>
                <w:top w:val="none" w:sz="0" w:space="0" w:color="auto"/>
                <w:left w:val="none" w:sz="0" w:space="0" w:color="auto"/>
                <w:bottom w:val="none" w:sz="0" w:space="0" w:color="auto"/>
                <w:right w:val="none" w:sz="0" w:space="0" w:color="auto"/>
              </w:divBdr>
            </w:div>
            <w:div w:id="430903634">
              <w:marLeft w:val="0"/>
              <w:marRight w:val="0"/>
              <w:marTop w:val="0"/>
              <w:marBottom w:val="0"/>
              <w:divBdr>
                <w:top w:val="none" w:sz="0" w:space="0" w:color="auto"/>
                <w:left w:val="none" w:sz="0" w:space="0" w:color="auto"/>
                <w:bottom w:val="none" w:sz="0" w:space="0" w:color="auto"/>
                <w:right w:val="none" w:sz="0" w:space="0" w:color="auto"/>
              </w:divBdr>
            </w:div>
          </w:divsChild>
        </w:div>
        <w:div w:id="2123112027">
          <w:marLeft w:val="0"/>
          <w:marRight w:val="0"/>
          <w:marTop w:val="0"/>
          <w:marBottom w:val="225"/>
          <w:divBdr>
            <w:top w:val="single" w:sz="6" w:space="11" w:color="auto"/>
            <w:left w:val="single" w:sz="6" w:space="11" w:color="auto"/>
            <w:bottom w:val="single" w:sz="6" w:space="11" w:color="auto"/>
            <w:right w:val="single" w:sz="6" w:space="11" w:color="auto"/>
          </w:divBdr>
          <w:divsChild>
            <w:div w:id="1775517792">
              <w:marLeft w:val="0"/>
              <w:marRight w:val="0"/>
              <w:marTop w:val="0"/>
              <w:marBottom w:val="0"/>
              <w:divBdr>
                <w:top w:val="none" w:sz="0" w:space="0" w:color="auto"/>
                <w:left w:val="none" w:sz="0" w:space="0" w:color="auto"/>
                <w:bottom w:val="none" w:sz="0" w:space="0" w:color="auto"/>
                <w:right w:val="none" w:sz="0" w:space="0" w:color="auto"/>
              </w:divBdr>
            </w:div>
            <w:div w:id="946154443">
              <w:marLeft w:val="0"/>
              <w:marRight w:val="0"/>
              <w:marTop w:val="0"/>
              <w:marBottom w:val="0"/>
              <w:divBdr>
                <w:top w:val="none" w:sz="0" w:space="0" w:color="auto"/>
                <w:left w:val="none" w:sz="0" w:space="0" w:color="auto"/>
                <w:bottom w:val="none" w:sz="0" w:space="0" w:color="auto"/>
                <w:right w:val="none" w:sz="0" w:space="0" w:color="auto"/>
              </w:divBdr>
            </w:div>
            <w:div w:id="476536431">
              <w:marLeft w:val="0"/>
              <w:marRight w:val="0"/>
              <w:marTop w:val="0"/>
              <w:marBottom w:val="0"/>
              <w:divBdr>
                <w:top w:val="none" w:sz="0" w:space="0" w:color="auto"/>
                <w:left w:val="none" w:sz="0" w:space="0" w:color="auto"/>
                <w:bottom w:val="none" w:sz="0" w:space="0" w:color="auto"/>
                <w:right w:val="none" w:sz="0" w:space="0" w:color="auto"/>
              </w:divBdr>
            </w:div>
          </w:divsChild>
        </w:div>
        <w:div w:id="1928952241">
          <w:marLeft w:val="0"/>
          <w:marRight w:val="0"/>
          <w:marTop w:val="0"/>
          <w:marBottom w:val="225"/>
          <w:divBdr>
            <w:top w:val="single" w:sz="6" w:space="11" w:color="auto"/>
            <w:left w:val="single" w:sz="6" w:space="11" w:color="auto"/>
            <w:bottom w:val="single" w:sz="6" w:space="11" w:color="auto"/>
            <w:right w:val="single" w:sz="6" w:space="11" w:color="auto"/>
          </w:divBdr>
          <w:divsChild>
            <w:div w:id="750585905">
              <w:marLeft w:val="0"/>
              <w:marRight w:val="0"/>
              <w:marTop w:val="0"/>
              <w:marBottom w:val="0"/>
              <w:divBdr>
                <w:top w:val="none" w:sz="0" w:space="0" w:color="auto"/>
                <w:left w:val="none" w:sz="0" w:space="0" w:color="auto"/>
                <w:bottom w:val="none" w:sz="0" w:space="0" w:color="auto"/>
                <w:right w:val="none" w:sz="0" w:space="0" w:color="auto"/>
              </w:divBdr>
            </w:div>
            <w:div w:id="1374842955">
              <w:marLeft w:val="0"/>
              <w:marRight w:val="0"/>
              <w:marTop w:val="0"/>
              <w:marBottom w:val="0"/>
              <w:divBdr>
                <w:top w:val="none" w:sz="0" w:space="0" w:color="auto"/>
                <w:left w:val="none" w:sz="0" w:space="0" w:color="auto"/>
                <w:bottom w:val="none" w:sz="0" w:space="0" w:color="auto"/>
                <w:right w:val="none" w:sz="0" w:space="0" w:color="auto"/>
              </w:divBdr>
            </w:div>
            <w:div w:id="298582679">
              <w:marLeft w:val="0"/>
              <w:marRight w:val="0"/>
              <w:marTop w:val="0"/>
              <w:marBottom w:val="0"/>
              <w:divBdr>
                <w:top w:val="none" w:sz="0" w:space="0" w:color="auto"/>
                <w:left w:val="none" w:sz="0" w:space="0" w:color="auto"/>
                <w:bottom w:val="none" w:sz="0" w:space="0" w:color="auto"/>
                <w:right w:val="none" w:sz="0" w:space="0" w:color="auto"/>
              </w:divBdr>
            </w:div>
          </w:divsChild>
        </w:div>
        <w:div w:id="1551527984">
          <w:marLeft w:val="0"/>
          <w:marRight w:val="0"/>
          <w:marTop w:val="0"/>
          <w:marBottom w:val="225"/>
          <w:divBdr>
            <w:top w:val="single" w:sz="6" w:space="11" w:color="auto"/>
            <w:left w:val="single" w:sz="6" w:space="11" w:color="auto"/>
            <w:bottom w:val="single" w:sz="6" w:space="11" w:color="auto"/>
            <w:right w:val="single" w:sz="6" w:space="11" w:color="auto"/>
          </w:divBdr>
          <w:divsChild>
            <w:div w:id="428043055">
              <w:marLeft w:val="0"/>
              <w:marRight w:val="0"/>
              <w:marTop w:val="0"/>
              <w:marBottom w:val="0"/>
              <w:divBdr>
                <w:top w:val="none" w:sz="0" w:space="0" w:color="auto"/>
                <w:left w:val="none" w:sz="0" w:space="0" w:color="auto"/>
                <w:bottom w:val="none" w:sz="0" w:space="0" w:color="auto"/>
                <w:right w:val="none" w:sz="0" w:space="0" w:color="auto"/>
              </w:divBdr>
            </w:div>
            <w:div w:id="332951686">
              <w:marLeft w:val="0"/>
              <w:marRight w:val="0"/>
              <w:marTop w:val="0"/>
              <w:marBottom w:val="0"/>
              <w:divBdr>
                <w:top w:val="none" w:sz="0" w:space="0" w:color="auto"/>
                <w:left w:val="none" w:sz="0" w:space="0" w:color="auto"/>
                <w:bottom w:val="none" w:sz="0" w:space="0" w:color="auto"/>
                <w:right w:val="none" w:sz="0" w:space="0" w:color="auto"/>
              </w:divBdr>
            </w:div>
            <w:div w:id="2067755879">
              <w:marLeft w:val="0"/>
              <w:marRight w:val="0"/>
              <w:marTop w:val="0"/>
              <w:marBottom w:val="0"/>
              <w:divBdr>
                <w:top w:val="none" w:sz="0" w:space="0" w:color="auto"/>
                <w:left w:val="none" w:sz="0" w:space="0" w:color="auto"/>
                <w:bottom w:val="none" w:sz="0" w:space="0" w:color="auto"/>
                <w:right w:val="none" w:sz="0" w:space="0" w:color="auto"/>
              </w:divBdr>
            </w:div>
          </w:divsChild>
        </w:div>
        <w:div w:id="501434613">
          <w:marLeft w:val="0"/>
          <w:marRight w:val="0"/>
          <w:marTop w:val="0"/>
          <w:marBottom w:val="225"/>
          <w:divBdr>
            <w:top w:val="single" w:sz="6" w:space="11" w:color="auto"/>
            <w:left w:val="single" w:sz="6" w:space="11" w:color="auto"/>
            <w:bottom w:val="single" w:sz="6" w:space="11" w:color="auto"/>
            <w:right w:val="single" w:sz="6" w:space="11" w:color="auto"/>
          </w:divBdr>
          <w:divsChild>
            <w:div w:id="444203653">
              <w:marLeft w:val="0"/>
              <w:marRight w:val="0"/>
              <w:marTop w:val="0"/>
              <w:marBottom w:val="0"/>
              <w:divBdr>
                <w:top w:val="none" w:sz="0" w:space="0" w:color="auto"/>
                <w:left w:val="none" w:sz="0" w:space="0" w:color="auto"/>
                <w:bottom w:val="none" w:sz="0" w:space="0" w:color="auto"/>
                <w:right w:val="none" w:sz="0" w:space="0" w:color="auto"/>
              </w:divBdr>
            </w:div>
            <w:div w:id="963652644">
              <w:marLeft w:val="0"/>
              <w:marRight w:val="0"/>
              <w:marTop w:val="0"/>
              <w:marBottom w:val="0"/>
              <w:divBdr>
                <w:top w:val="none" w:sz="0" w:space="0" w:color="auto"/>
                <w:left w:val="none" w:sz="0" w:space="0" w:color="auto"/>
                <w:bottom w:val="none" w:sz="0" w:space="0" w:color="auto"/>
                <w:right w:val="none" w:sz="0" w:space="0" w:color="auto"/>
              </w:divBdr>
            </w:div>
            <w:div w:id="1661034814">
              <w:marLeft w:val="0"/>
              <w:marRight w:val="0"/>
              <w:marTop w:val="0"/>
              <w:marBottom w:val="0"/>
              <w:divBdr>
                <w:top w:val="none" w:sz="0" w:space="0" w:color="auto"/>
                <w:left w:val="none" w:sz="0" w:space="0" w:color="auto"/>
                <w:bottom w:val="none" w:sz="0" w:space="0" w:color="auto"/>
                <w:right w:val="none" w:sz="0" w:space="0" w:color="auto"/>
              </w:divBdr>
            </w:div>
          </w:divsChild>
        </w:div>
        <w:div w:id="287855559">
          <w:marLeft w:val="0"/>
          <w:marRight w:val="0"/>
          <w:marTop w:val="0"/>
          <w:marBottom w:val="225"/>
          <w:divBdr>
            <w:top w:val="single" w:sz="6" w:space="11" w:color="auto"/>
            <w:left w:val="single" w:sz="6" w:space="11" w:color="auto"/>
            <w:bottom w:val="single" w:sz="6" w:space="11" w:color="auto"/>
            <w:right w:val="single" w:sz="6" w:space="11" w:color="auto"/>
          </w:divBdr>
          <w:divsChild>
            <w:div w:id="1788743465">
              <w:marLeft w:val="0"/>
              <w:marRight w:val="0"/>
              <w:marTop w:val="0"/>
              <w:marBottom w:val="0"/>
              <w:divBdr>
                <w:top w:val="none" w:sz="0" w:space="0" w:color="auto"/>
                <w:left w:val="none" w:sz="0" w:space="0" w:color="auto"/>
                <w:bottom w:val="none" w:sz="0" w:space="0" w:color="auto"/>
                <w:right w:val="none" w:sz="0" w:space="0" w:color="auto"/>
              </w:divBdr>
            </w:div>
            <w:div w:id="632711232">
              <w:marLeft w:val="0"/>
              <w:marRight w:val="0"/>
              <w:marTop w:val="0"/>
              <w:marBottom w:val="0"/>
              <w:divBdr>
                <w:top w:val="none" w:sz="0" w:space="0" w:color="auto"/>
                <w:left w:val="none" w:sz="0" w:space="0" w:color="auto"/>
                <w:bottom w:val="none" w:sz="0" w:space="0" w:color="auto"/>
                <w:right w:val="none" w:sz="0" w:space="0" w:color="auto"/>
              </w:divBdr>
            </w:div>
            <w:div w:id="20784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4650">
      <w:bodyDiv w:val="1"/>
      <w:marLeft w:val="0"/>
      <w:marRight w:val="0"/>
      <w:marTop w:val="0"/>
      <w:marBottom w:val="0"/>
      <w:divBdr>
        <w:top w:val="none" w:sz="0" w:space="0" w:color="auto"/>
        <w:left w:val="none" w:sz="0" w:space="0" w:color="auto"/>
        <w:bottom w:val="none" w:sz="0" w:space="0" w:color="auto"/>
        <w:right w:val="none" w:sz="0" w:space="0" w:color="auto"/>
      </w:divBdr>
      <w:divsChild>
        <w:div w:id="1146774698">
          <w:marLeft w:val="0"/>
          <w:marRight w:val="0"/>
          <w:marTop w:val="0"/>
          <w:marBottom w:val="0"/>
          <w:divBdr>
            <w:top w:val="none" w:sz="0" w:space="0" w:color="auto"/>
            <w:left w:val="none" w:sz="0" w:space="0" w:color="auto"/>
            <w:bottom w:val="none" w:sz="0" w:space="0" w:color="auto"/>
            <w:right w:val="none" w:sz="0" w:space="0" w:color="auto"/>
          </w:divBdr>
        </w:div>
      </w:divsChild>
    </w:div>
    <w:div w:id="787242975">
      <w:bodyDiv w:val="1"/>
      <w:marLeft w:val="0"/>
      <w:marRight w:val="0"/>
      <w:marTop w:val="0"/>
      <w:marBottom w:val="0"/>
      <w:divBdr>
        <w:top w:val="none" w:sz="0" w:space="0" w:color="auto"/>
        <w:left w:val="none" w:sz="0" w:space="0" w:color="auto"/>
        <w:bottom w:val="none" w:sz="0" w:space="0" w:color="auto"/>
        <w:right w:val="none" w:sz="0" w:space="0" w:color="auto"/>
      </w:divBdr>
    </w:div>
    <w:div w:id="788863889">
      <w:bodyDiv w:val="1"/>
      <w:marLeft w:val="0"/>
      <w:marRight w:val="0"/>
      <w:marTop w:val="0"/>
      <w:marBottom w:val="0"/>
      <w:divBdr>
        <w:top w:val="none" w:sz="0" w:space="0" w:color="auto"/>
        <w:left w:val="none" w:sz="0" w:space="0" w:color="auto"/>
        <w:bottom w:val="none" w:sz="0" w:space="0" w:color="auto"/>
        <w:right w:val="none" w:sz="0" w:space="0" w:color="auto"/>
      </w:divBdr>
    </w:div>
    <w:div w:id="805318891">
      <w:bodyDiv w:val="1"/>
      <w:marLeft w:val="0"/>
      <w:marRight w:val="0"/>
      <w:marTop w:val="0"/>
      <w:marBottom w:val="0"/>
      <w:divBdr>
        <w:top w:val="none" w:sz="0" w:space="0" w:color="auto"/>
        <w:left w:val="none" w:sz="0" w:space="0" w:color="auto"/>
        <w:bottom w:val="none" w:sz="0" w:space="0" w:color="auto"/>
        <w:right w:val="none" w:sz="0" w:space="0" w:color="auto"/>
      </w:divBdr>
    </w:div>
    <w:div w:id="830147449">
      <w:bodyDiv w:val="1"/>
      <w:marLeft w:val="0"/>
      <w:marRight w:val="0"/>
      <w:marTop w:val="0"/>
      <w:marBottom w:val="0"/>
      <w:divBdr>
        <w:top w:val="none" w:sz="0" w:space="0" w:color="auto"/>
        <w:left w:val="none" w:sz="0" w:space="0" w:color="auto"/>
        <w:bottom w:val="none" w:sz="0" w:space="0" w:color="auto"/>
        <w:right w:val="none" w:sz="0" w:space="0" w:color="auto"/>
      </w:divBdr>
    </w:div>
    <w:div w:id="850610757">
      <w:bodyDiv w:val="1"/>
      <w:marLeft w:val="0"/>
      <w:marRight w:val="0"/>
      <w:marTop w:val="0"/>
      <w:marBottom w:val="0"/>
      <w:divBdr>
        <w:top w:val="none" w:sz="0" w:space="0" w:color="auto"/>
        <w:left w:val="none" w:sz="0" w:space="0" w:color="auto"/>
        <w:bottom w:val="none" w:sz="0" w:space="0" w:color="auto"/>
        <w:right w:val="none" w:sz="0" w:space="0" w:color="auto"/>
      </w:divBdr>
    </w:div>
    <w:div w:id="859508734">
      <w:bodyDiv w:val="1"/>
      <w:marLeft w:val="0"/>
      <w:marRight w:val="0"/>
      <w:marTop w:val="0"/>
      <w:marBottom w:val="0"/>
      <w:divBdr>
        <w:top w:val="none" w:sz="0" w:space="0" w:color="auto"/>
        <w:left w:val="none" w:sz="0" w:space="0" w:color="auto"/>
        <w:bottom w:val="none" w:sz="0" w:space="0" w:color="auto"/>
        <w:right w:val="none" w:sz="0" w:space="0" w:color="auto"/>
      </w:divBdr>
    </w:div>
    <w:div w:id="883519247">
      <w:bodyDiv w:val="1"/>
      <w:marLeft w:val="0"/>
      <w:marRight w:val="0"/>
      <w:marTop w:val="0"/>
      <w:marBottom w:val="0"/>
      <w:divBdr>
        <w:top w:val="none" w:sz="0" w:space="0" w:color="auto"/>
        <w:left w:val="none" w:sz="0" w:space="0" w:color="auto"/>
        <w:bottom w:val="none" w:sz="0" w:space="0" w:color="auto"/>
        <w:right w:val="none" w:sz="0" w:space="0" w:color="auto"/>
      </w:divBdr>
    </w:div>
    <w:div w:id="913245140">
      <w:bodyDiv w:val="1"/>
      <w:marLeft w:val="0"/>
      <w:marRight w:val="0"/>
      <w:marTop w:val="0"/>
      <w:marBottom w:val="0"/>
      <w:divBdr>
        <w:top w:val="none" w:sz="0" w:space="0" w:color="auto"/>
        <w:left w:val="none" w:sz="0" w:space="0" w:color="auto"/>
        <w:bottom w:val="none" w:sz="0" w:space="0" w:color="auto"/>
        <w:right w:val="none" w:sz="0" w:space="0" w:color="auto"/>
      </w:divBdr>
      <w:divsChild>
        <w:div w:id="89582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218008">
              <w:marLeft w:val="0"/>
              <w:marRight w:val="0"/>
              <w:marTop w:val="0"/>
              <w:marBottom w:val="0"/>
              <w:divBdr>
                <w:top w:val="none" w:sz="0" w:space="0" w:color="auto"/>
                <w:left w:val="none" w:sz="0" w:space="0" w:color="auto"/>
                <w:bottom w:val="none" w:sz="0" w:space="0" w:color="auto"/>
                <w:right w:val="none" w:sz="0" w:space="0" w:color="auto"/>
              </w:divBdr>
              <w:divsChild>
                <w:div w:id="904335100">
                  <w:marLeft w:val="0"/>
                  <w:marRight w:val="0"/>
                  <w:marTop w:val="0"/>
                  <w:marBottom w:val="0"/>
                  <w:divBdr>
                    <w:top w:val="none" w:sz="0" w:space="0" w:color="auto"/>
                    <w:left w:val="none" w:sz="0" w:space="0" w:color="auto"/>
                    <w:bottom w:val="none" w:sz="0" w:space="0" w:color="auto"/>
                    <w:right w:val="none" w:sz="0" w:space="0" w:color="auto"/>
                  </w:divBdr>
                  <w:divsChild>
                    <w:div w:id="12303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28418">
      <w:bodyDiv w:val="1"/>
      <w:marLeft w:val="0"/>
      <w:marRight w:val="0"/>
      <w:marTop w:val="0"/>
      <w:marBottom w:val="0"/>
      <w:divBdr>
        <w:top w:val="none" w:sz="0" w:space="0" w:color="auto"/>
        <w:left w:val="none" w:sz="0" w:space="0" w:color="auto"/>
        <w:bottom w:val="none" w:sz="0" w:space="0" w:color="auto"/>
        <w:right w:val="none" w:sz="0" w:space="0" w:color="auto"/>
      </w:divBdr>
    </w:div>
    <w:div w:id="1003162802">
      <w:bodyDiv w:val="1"/>
      <w:marLeft w:val="0"/>
      <w:marRight w:val="0"/>
      <w:marTop w:val="0"/>
      <w:marBottom w:val="0"/>
      <w:divBdr>
        <w:top w:val="none" w:sz="0" w:space="0" w:color="auto"/>
        <w:left w:val="none" w:sz="0" w:space="0" w:color="auto"/>
        <w:bottom w:val="none" w:sz="0" w:space="0" w:color="auto"/>
        <w:right w:val="none" w:sz="0" w:space="0" w:color="auto"/>
      </w:divBdr>
    </w:div>
    <w:div w:id="1021783218">
      <w:bodyDiv w:val="1"/>
      <w:marLeft w:val="0"/>
      <w:marRight w:val="0"/>
      <w:marTop w:val="0"/>
      <w:marBottom w:val="0"/>
      <w:divBdr>
        <w:top w:val="none" w:sz="0" w:space="0" w:color="auto"/>
        <w:left w:val="none" w:sz="0" w:space="0" w:color="auto"/>
        <w:bottom w:val="none" w:sz="0" w:space="0" w:color="auto"/>
        <w:right w:val="none" w:sz="0" w:space="0" w:color="auto"/>
      </w:divBdr>
    </w:div>
    <w:div w:id="1059329294">
      <w:bodyDiv w:val="1"/>
      <w:marLeft w:val="0"/>
      <w:marRight w:val="0"/>
      <w:marTop w:val="0"/>
      <w:marBottom w:val="0"/>
      <w:divBdr>
        <w:top w:val="none" w:sz="0" w:space="0" w:color="auto"/>
        <w:left w:val="none" w:sz="0" w:space="0" w:color="auto"/>
        <w:bottom w:val="none" w:sz="0" w:space="0" w:color="auto"/>
        <w:right w:val="none" w:sz="0" w:space="0" w:color="auto"/>
      </w:divBdr>
    </w:div>
    <w:div w:id="1087766667">
      <w:bodyDiv w:val="1"/>
      <w:marLeft w:val="0"/>
      <w:marRight w:val="0"/>
      <w:marTop w:val="0"/>
      <w:marBottom w:val="0"/>
      <w:divBdr>
        <w:top w:val="none" w:sz="0" w:space="0" w:color="auto"/>
        <w:left w:val="none" w:sz="0" w:space="0" w:color="auto"/>
        <w:bottom w:val="none" w:sz="0" w:space="0" w:color="auto"/>
        <w:right w:val="none" w:sz="0" w:space="0" w:color="auto"/>
      </w:divBdr>
    </w:div>
    <w:div w:id="1088428978">
      <w:bodyDiv w:val="1"/>
      <w:marLeft w:val="0"/>
      <w:marRight w:val="0"/>
      <w:marTop w:val="0"/>
      <w:marBottom w:val="0"/>
      <w:divBdr>
        <w:top w:val="none" w:sz="0" w:space="0" w:color="auto"/>
        <w:left w:val="none" w:sz="0" w:space="0" w:color="auto"/>
        <w:bottom w:val="none" w:sz="0" w:space="0" w:color="auto"/>
        <w:right w:val="none" w:sz="0" w:space="0" w:color="auto"/>
      </w:divBdr>
    </w:div>
    <w:div w:id="1121070282">
      <w:bodyDiv w:val="1"/>
      <w:marLeft w:val="0"/>
      <w:marRight w:val="0"/>
      <w:marTop w:val="0"/>
      <w:marBottom w:val="0"/>
      <w:divBdr>
        <w:top w:val="none" w:sz="0" w:space="0" w:color="auto"/>
        <w:left w:val="none" w:sz="0" w:space="0" w:color="auto"/>
        <w:bottom w:val="none" w:sz="0" w:space="0" w:color="auto"/>
        <w:right w:val="none" w:sz="0" w:space="0" w:color="auto"/>
      </w:divBdr>
    </w:div>
    <w:div w:id="1176650587">
      <w:bodyDiv w:val="1"/>
      <w:marLeft w:val="0"/>
      <w:marRight w:val="0"/>
      <w:marTop w:val="0"/>
      <w:marBottom w:val="0"/>
      <w:divBdr>
        <w:top w:val="none" w:sz="0" w:space="0" w:color="auto"/>
        <w:left w:val="none" w:sz="0" w:space="0" w:color="auto"/>
        <w:bottom w:val="none" w:sz="0" w:space="0" w:color="auto"/>
        <w:right w:val="none" w:sz="0" w:space="0" w:color="auto"/>
      </w:divBdr>
      <w:divsChild>
        <w:div w:id="1964581091">
          <w:marLeft w:val="0"/>
          <w:marRight w:val="0"/>
          <w:marTop w:val="0"/>
          <w:marBottom w:val="0"/>
          <w:divBdr>
            <w:top w:val="none" w:sz="0" w:space="0" w:color="auto"/>
            <w:left w:val="none" w:sz="0" w:space="0" w:color="auto"/>
            <w:bottom w:val="none" w:sz="0" w:space="0" w:color="auto"/>
            <w:right w:val="none" w:sz="0" w:space="0" w:color="auto"/>
          </w:divBdr>
        </w:div>
      </w:divsChild>
    </w:div>
    <w:div w:id="1200507424">
      <w:bodyDiv w:val="1"/>
      <w:marLeft w:val="0"/>
      <w:marRight w:val="0"/>
      <w:marTop w:val="0"/>
      <w:marBottom w:val="0"/>
      <w:divBdr>
        <w:top w:val="none" w:sz="0" w:space="0" w:color="auto"/>
        <w:left w:val="none" w:sz="0" w:space="0" w:color="auto"/>
        <w:bottom w:val="none" w:sz="0" w:space="0" w:color="auto"/>
        <w:right w:val="none" w:sz="0" w:space="0" w:color="auto"/>
      </w:divBdr>
    </w:div>
    <w:div w:id="1201939135">
      <w:bodyDiv w:val="1"/>
      <w:marLeft w:val="0"/>
      <w:marRight w:val="0"/>
      <w:marTop w:val="0"/>
      <w:marBottom w:val="0"/>
      <w:divBdr>
        <w:top w:val="none" w:sz="0" w:space="0" w:color="auto"/>
        <w:left w:val="none" w:sz="0" w:space="0" w:color="auto"/>
        <w:bottom w:val="none" w:sz="0" w:space="0" w:color="auto"/>
        <w:right w:val="none" w:sz="0" w:space="0" w:color="auto"/>
      </w:divBdr>
    </w:div>
    <w:div w:id="1205486581">
      <w:bodyDiv w:val="1"/>
      <w:marLeft w:val="0"/>
      <w:marRight w:val="0"/>
      <w:marTop w:val="0"/>
      <w:marBottom w:val="0"/>
      <w:divBdr>
        <w:top w:val="none" w:sz="0" w:space="0" w:color="auto"/>
        <w:left w:val="none" w:sz="0" w:space="0" w:color="auto"/>
        <w:bottom w:val="none" w:sz="0" w:space="0" w:color="auto"/>
        <w:right w:val="none" w:sz="0" w:space="0" w:color="auto"/>
      </w:divBdr>
    </w:div>
    <w:div w:id="1253272964">
      <w:bodyDiv w:val="1"/>
      <w:marLeft w:val="0"/>
      <w:marRight w:val="0"/>
      <w:marTop w:val="0"/>
      <w:marBottom w:val="0"/>
      <w:divBdr>
        <w:top w:val="none" w:sz="0" w:space="0" w:color="auto"/>
        <w:left w:val="none" w:sz="0" w:space="0" w:color="auto"/>
        <w:bottom w:val="none" w:sz="0" w:space="0" w:color="auto"/>
        <w:right w:val="none" w:sz="0" w:space="0" w:color="auto"/>
      </w:divBdr>
    </w:div>
    <w:div w:id="1360201071">
      <w:bodyDiv w:val="1"/>
      <w:marLeft w:val="0"/>
      <w:marRight w:val="0"/>
      <w:marTop w:val="0"/>
      <w:marBottom w:val="0"/>
      <w:divBdr>
        <w:top w:val="none" w:sz="0" w:space="0" w:color="auto"/>
        <w:left w:val="none" w:sz="0" w:space="0" w:color="auto"/>
        <w:bottom w:val="none" w:sz="0" w:space="0" w:color="auto"/>
        <w:right w:val="none" w:sz="0" w:space="0" w:color="auto"/>
      </w:divBdr>
    </w:div>
    <w:div w:id="1364088157">
      <w:bodyDiv w:val="1"/>
      <w:marLeft w:val="0"/>
      <w:marRight w:val="0"/>
      <w:marTop w:val="0"/>
      <w:marBottom w:val="0"/>
      <w:divBdr>
        <w:top w:val="none" w:sz="0" w:space="0" w:color="auto"/>
        <w:left w:val="none" w:sz="0" w:space="0" w:color="auto"/>
        <w:bottom w:val="none" w:sz="0" w:space="0" w:color="auto"/>
        <w:right w:val="none" w:sz="0" w:space="0" w:color="auto"/>
      </w:divBdr>
    </w:div>
    <w:div w:id="1380283475">
      <w:bodyDiv w:val="1"/>
      <w:marLeft w:val="0"/>
      <w:marRight w:val="0"/>
      <w:marTop w:val="0"/>
      <w:marBottom w:val="0"/>
      <w:divBdr>
        <w:top w:val="none" w:sz="0" w:space="0" w:color="auto"/>
        <w:left w:val="none" w:sz="0" w:space="0" w:color="auto"/>
        <w:bottom w:val="none" w:sz="0" w:space="0" w:color="auto"/>
        <w:right w:val="none" w:sz="0" w:space="0" w:color="auto"/>
      </w:divBdr>
      <w:divsChild>
        <w:div w:id="156437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8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2831">
      <w:bodyDiv w:val="1"/>
      <w:marLeft w:val="0"/>
      <w:marRight w:val="0"/>
      <w:marTop w:val="0"/>
      <w:marBottom w:val="0"/>
      <w:divBdr>
        <w:top w:val="none" w:sz="0" w:space="0" w:color="auto"/>
        <w:left w:val="none" w:sz="0" w:space="0" w:color="auto"/>
        <w:bottom w:val="none" w:sz="0" w:space="0" w:color="auto"/>
        <w:right w:val="none" w:sz="0" w:space="0" w:color="auto"/>
      </w:divBdr>
    </w:div>
    <w:div w:id="1422802287">
      <w:bodyDiv w:val="1"/>
      <w:marLeft w:val="0"/>
      <w:marRight w:val="0"/>
      <w:marTop w:val="0"/>
      <w:marBottom w:val="0"/>
      <w:divBdr>
        <w:top w:val="none" w:sz="0" w:space="0" w:color="auto"/>
        <w:left w:val="none" w:sz="0" w:space="0" w:color="auto"/>
        <w:bottom w:val="none" w:sz="0" w:space="0" w:color="auto"/>
        <w:right w:val="none" w:sz="0" w:space="0" w:color="auto"/>
      </w:divBdr>
      <w:divsChild>
        <w:div w:id="1815441297">
          <w:marLeft w:val="0"/>
          <w:marRight w:val="0"/>
          <w:marTop w:val="0"/>
          <w:marBottom w:val="0"/>
          <w:divBdr>
            <w:top w:val="none" w:sz="0" w:space="0" w:color="auto"/>
            <w:left w:val="none" w:sz="0" w:space="0" w:color="auto"/>
            <w:bottom w:val="none" w:sz="0" w:space="0" w:color="auto"/>
            <w:right w:val="none" w:sz="0" w:space="0" w:color="auto"/>
          </w:divBdr>
        </w:div>
      </w:divsChild>
    </w:div>
    <w:div w:id="1436973343">
      <w:bodyDiv w:val="1"/>
      <w:marLeft w:val="0"/>
      <w:marRight w:val="0"/>
      <w:marTop w:val="0"/>
      <w:marBottom w:val="0"/>
      <w:divBdr>
        <w:top w:val="none" w:sz="0" w:space="0" w:color="auto"/>
        <w:left w:val="none" w:sz="0" w:space="0" w:color="auto"/>
        <w:bottom w:val="none" w:sz="0" w:space="0" w:color="auto"/>
        <w:right w:val="none" w:sz="0" w:space="0" w:color="auto"/>
      </w:divBdr>
    </w:div>
    <w:div w:id="1482502922">
      <w:bodyDiv w:val="1"/>
      <w:marLeft w:val="0"/>
      <w:marRight w:val="0"/>
      <w:marTop w:val="0"/>
      <w:marBottom w:val="0"/>
      <w:divBdr>
        <w:top w:val="none" w:sz="0" w:space="0" w:color="auto"/>
        <w:left w:val="none" w:sz="0" w:space="0" w:color="auto"/>
        <w:bottom w:val="none" w:sz="0" w:space="0" w:color="auto"/>
        <w:right w:val="none" w:sz="0" w:space="0" w:color="auto"/>
      </w:divBdr>
    </w:div>
    <w:div w:id="1499617214">
      <w:bodyDiv w:val="1"/>
      <w:marLeft w:val="0"/>
      <w:marRight w:val="0"/>
      <w:marTop w:val="0"/>
      <w:marBottom w:val="0"/>
      <w:divBdr>
        <w:top w:val="none" w:sz="0" w:space="0" w:color="auto"/>
        <w:left w:val="none" w:sz="0" w:space="0" w:color="auto"/>
        <w:bottom w:val="none" w:sz="0" w:space="0" w:color="auto"/>
        <w:right w:val="none" w:sz="0" w:space="0" w:color="auto"/>
      </w:divBdr>
    </w:div>
    <w:div w:id="1512061294">
      <w:bodyDiv w:val="1"/>
      <w:marLeft w:val="0"/>
      <w:marRight w:val="0"/>
      <w:marTop w:val="0"/>
      <w:marBottom w:val="0"/>
      <w:divBdr>
        <w:top w:val="none" w:sz="0" w:space="0" w:color="auto"/>
        <w:left w:val="none" w:sz="0" w:space="0" w:color="auto"/>
        <w:bottom w:val="none" w:sz="0" w:space="0" w:color="auto"/>
        <w:right w:val="none" w:sz="0" w:space="0" w:color="auto"/>
      </w:divBdr>
    </w:div>
    <w:div w:id="1524974514">
      <w:bodyDiv w:val="1"/>
      <w:marLeft w:val="0"/>
      <w:marRight w:val="0"/>
      <w:marTop w:val="0"/>
      <w:marBottom w:val="0"/>
      <w:divBdr>
        <w:top w:val="none" w:sz="0" w:space="0" w:color="auto"/>
        <w:left w:val="none" w:sz="0" w:space="0" w:color="auto"/>
        <w:bottom w:val="none" w:sz="0" w:space="0" w:color="auto"/>
        <w:right w:val="none" w:sz="0" w:space="0" w:color="auto"/>
      </w:divBdr>
    </w:div>
    <w:div w:id="1532839007">
      <w:bodyDiv w:val="1"/>
      <w:marLeft w:val="0"/>
      <w:marRight w:val="0"/>
      <w:marTop w:val="0"/>
      <w:marBottom w:val="0"/>
      <w:divBdr>
        <w:top w:val="none" w:sz="0" w:space="0" w:color="auto"/>
        <w:left w:val="none" w:sz="0" w:space="0" w:color="auto"/>
        <w:bottom w:val="none" w:sz="0" w:space="0" w:color="auto"/>
        <w:right w:val="none" w:sz="0" w:space="0" w:color="auto"/>
      </w:divBdr>
    </w:div>
    <w:div w:id="1620606494">
      <w:bodyDiv w:val="1"/>
      <w:marLeft w:val="0"/>
      <w:marRight w:val="0"/>
      <w:marTop w:val="0"/>
      <w:marBottom w:val="0"/>
      <w:divBdr>
        <w:top w:val="none" w:sz="0" w:space="0" w:color="auto"/>
        <w:left w:val="none" w:sz="0" w:space="0" w:color="auto"/>
        <w:bottom w:val="none" w:sz="0" w:space="0" w:color="auto"/>
        <w:right w:val="none" w:sz="0" w:space="0" w:color="auto"/>
      </w:divBdr>
      <w:divsChild>
        <w:div w:id="97989790">
          <w:marLeft w:val="0"/>
          <w:marRight w:val="0"/>
          <w:marTop w:val="0"/>
          <w:marBottom w:val="0"/>
          <w:divBdr>
            <w:top w:val="none" w:sz="0" w:space="0" w:color="auto"/>
            <w:left w:val="none" w:sz="0" w:space="0" w:color="auto"/>
            <w:bottom w:val="none" w:sz="0" w:space="0" w:color="auto"/>
            <w:right w:val="none" w:sz="0" w:space="0" w:color="auto"/>
          </w:divBdr>
        </w:div>
      </w:divsChild>
    </w:div>
    <w:div w:id="1623420649">
      <w:bodyDiv w:val="1"/>
      <w:marLeft w:val="0"/>
      <w:marRight w:val="0"/>
      <w:marTop w:val="0"/>
      <w:marBottom w:val="0"/>
      <w:divBdr>
        <w:top w:val="none" w:sz="0" w:space="0" w:color="auto"/>
        <w:left w:val="none" w:sz="0" w:space="0" w:color="auto"/>
        <w:bottom w:val="none" w:sz="0" w:space="0" w:color="auto"/>
        <w:right w:val="none" w:sz="0" w:space="0" w:color="auto"/>
      </w:divBdr>
    </w:div>
    <w:div w:id="1645155912">
      <w:bodyDiv w:val="1"/>
      <w:marLeft w:val="0"/>
      <w:marRight w:val="0"/>
      <w:marTop w:val="0"/>
      <w:marBottom w:val="0"/>
      <w:divBdr>
        <w:top w:val="none" w:sz="0" w:space="0" w:color="auto"/>
        <w:left w:val="none" w:sz="0" w:space="0" w:color="auto"/>
        <w:bottom w:val="none" w:sz="0" w:space="0" w:color="auto"/>
        <w:right w:val="none" w:sz="0" w:space="0" w:color="auto"/>
      </w:divBdr>
    </w:div>
    <w:div w:id="1656646217">
      <w:bodyDiv w:val="1"/>
      <w:marLeft w:val="0"/>
      <w:marRight w:val="0"/>
      <w:marTop w:val="0"/>
      <w:marBottom w:val="0"/>
      <w:divBdr>
        <w:top w:val="none" w:sz="0" w:space="0" w:color="auto"/>
        <w:left w:val="none" w:sz="0" w:space="0" w:color="auto"/>
        <w:bottom w:val="none" w:sz="0" w:space="0" w:color="auto"/>
        <w:right w:val="none" w:sz="0" w:space="0" w:color="auto"/>
      </w:divBdr>
    </w:div>
    <w:div w:id="1771126373">
      <w:bodyDiv w:val="1"/>
      <w:marLeft w:val="0"/>
      <w:marRight w:val="0"/>
      <w:marTop w:val="0"/>
      <w:marBottom w:val="0"/>
      <w:divBdr>
        <w:top w:val="none" w:sz="0" w:space="0" w:color="auto"/>
        <w:left w:val="none" w:sz="0" w:space="0" w:color="auto"/>
        <w:bottom w:val="none" w:sz="0" w:space="0" w:color="auto"/>
        <w:right w:val="none" w:sz="0" w:space="0" w:color="auto"/>
      </w:divBdr>
      <w:divsChild>
        <w:div w:id="88739783">
          <w:marLeft w:val="0"/>
          <w:marRight w:val="0"/>
          <w:marTop w:val="0"/>
          <w:marBottom w:val="225"/>
          <w:divBdr>
            <w:top w:val="single" w:sz="6" w:space="11" w:color="auto"/>
            <w:left w:val="single" w:sz="6" w:space="11" w:color="auto"/>
            <w:bottom w:val="single" w:sz="6" w:space="11" w:color="auto"/>
            <w:right w:val="single" w:sz="6" w:space="11" w:color="auto"/>
          </w:divBdr>
          <w:divsChild>
            <w:div w:id="209264827">
              <w:marLeft w:val="0"/>
              <w:marRight w:val="0"/>
              <w:marTop w:val="0"/>
              <w:marBottom w:val="0"/>
              <w:divBdr>
                <w:top w:val="none" w:sz="0" w:space="0" w:color="auto"/>
                <w:left w:val="none" w:sz="0" w:space="0" w:color="auto"/>
                <w:bottom w:val="none" w:sz="0" w:space="0" w:color="auto"/>
                <w:right w:val="none" w:sz="0" w:space="0" w:color="auto"/>
              </w:divBdr>
            </w:div>
            <w:div w:id="1075056261">
              <w:marLeft w:val="0"/>
              <w:marRight w:val="0"/>
              <w:marTop w:val="0"/>
              <w:marBottom w:val="0"/>
              <w:divBdr>
                <w:top w:val="none" w:sz="0" w:space="0" w:color="auto"/>
                <w:left w:val="none" w:sz="0" w:space="0" w:color="auto"/>
                <w:bottom w:val="none" w:sz="0" w:space="0" w:color="auto"/>
                <w:right w:val="none" w:sz="0" w:space="0" w:color="auto"/>
              </w:divBdr>
            </w:div>
          </w:divsChild>
        </w:div>
        <w:div w:id="2021344979">
          <w:marLeft w:val="0"/>
          <w:marRight w:val="0"/>
          <w:marTop w:val="0"/>
          <w:marBottom w:val="225"/>
          <w:divBdr>
            <w:top w:val="single" w:sz="6" w:space="11" w:color="auto"/>
            <w:left w:val="single" w:sz="6" w:space="11" w:color="auto"/>
            <w:bottom w:val="single" w:sz="6" w:space="11" w:color="auto"/>
            <w:right w:val="single" w:sz="6" w:space="11" w:color="auto"/>
          </w:divBdr>
          <w:divsChild>
            <w:div w:id="1072393964">
              <w:marLeft w:val="0"/>
              <w:marRight w:val="0"/>
              <w:marTop w:val="0"/>
              <w:marBottom w:val="0"/>
              <w:divBdr>
                <w:top w:val="none" w:sz="0" w:space="0" w:color="auto"/>
                <w:left w:val="none" w:sz="0" w:space="0" w:color="auto"/>
                <w:bottom w:val="none" w:sz="0" w:space="0" w:color="auto"/>
                <w:right w:val="none" w:sz="0" w:space="0" w:color="auto"/>
              </w:divBdr>
            </w:div>
            <w:div w:id="121769543">
              <w:marLeft w:val="0"/>
              <w:marRight w:val="0"/>
              <w:marTop w:val="0"/>
              <w:marBottom w:val="0"/>
              <w:divBdr>
                <w:top w:val="none" w:sz="0" w:space="0" w:color="auto"/>
                <w:left w:val="none" w:sz="0" w:space="0" w:color="auto"/>
                <w:bottom w:val="none" w:sz="0" w:space="0" w:color="auto"/>
                <w:right w:val="none" w:sz="0" w:space="0" w:color="auto"/>
              </w:divBdr>
            </w:div>
            <w:div w:id="1382243137">
              <w:marLeft w:val="0"/>
              <w:marRight w:val="0"/>
              <w:marTop w:val="0"/>
              <w:marBottom w:val="0"/>
              <w:divBdr>
                <w:top w:val="none" w:sz="0" w:space="0" w:color="auto"/>
                <w:left w:val="none" w:sz="0" w:space="0" w:color="auto"/>
                <w:bottom w:val="none" w:sz="0" w:space="0" w:color="auto"/>
                <w:right w:val="none" w:sz="0" w:space="0" w:color="auto"/>
              </w:divBdr>
            </w:div>
          </w:divsChild>
        </w:div>
        <w:div w:id="1672875631">
          <w:marLeft w:val="0"/>
          <w:marRight w:val="0"/>
          <w:marTop w:val="0"/>
          <w:marBottom w:val="225"/>
          <w:divBdr>
            <w:top w:val="single" w:sz="6" w:space="11" w:color="auto"/>
            <w:left w:val="single" w:sz="6" w:space="11" w:color="auto"/>
            <w:bottom w:val="single" w:sz="6" w:space="11" w:color="auto"/>
            <w:right w:val="single" w:sz="6" w:space="11" w:color="auto"/>
          </w:divBdr>
          <w:divsChild>
            <w:div w:id="607739386">
              <w:marLeft w:val="0"/>
              <w:marRight w:val="0"/>
              <w:marTop w:val="0"/>
              <w:marBottom w:val="0"/>
              <w:divBdr>
                <w:top w:val="none" w:sz="0" w:space="0" w:color="auto"/>
                <w:left w:val="none" w:sz="0" w:space="0" w:color="auto"/>
                <w:bottom w:val="none" w:sz="0" w:space="0" w:color="auto"/>
                <w:right w:val="none" w:sz="0" w:space="0" w:color="auto"/>
              </w:divBdr>
            </w:div>
            <w:div w:id="1424913102">
              <w:marLeft w:val="0"/>
              <w:marRight w:val="0"/>
              <w:marTop w:val="0"/>
              <w:marBottom w:val="0"/>
              <w:divBdr>
                <w:top w:val="none" w:sz="0" w:space="0" w:color="auto"/>
                <w:left w:val="none" w:sz="0" w:space="0" w:color="auto"/>
                <w:bottom w:val="none" w:sz="0" w:space="0" w:color="auto"/>
                <w:right w:val="none" w:sz="0" w:space="0" w:color="auto"/>
              </w:divBdr>
            </w:div>
            <w:div w:id="7098943">
              <w:marLeft w:val="0"/>
              <w:marRight w:val="0"/>
              <w:marTop w:val="0"/>
              <w:marBottom w:val="0"/>
              <w:divBdr>
                <w:top w:val="none" w:sz="0" w:space="0" w:color="auto"/>
                <w:left w:val="none" w:sz="0" w:space="0" w:color="auto"/>
                <w:bottom w:val="none" w:sz="0" w:space="0" w:color="auto"/>
                <w:right w:val="none" w:sz="0" w:space="0" w:color="auto"/>
              </w:divBdr>
            </w:div>
          </w:divsChild>
        </w:div>
        <w:div w:id="1245144442">
          <w:marLeft w:val="0"/>
          <w:marRight w:val="0"/>
          <w:marTop w:val="0"/>
          <w:marBottom w:val="225"/>
          <w:divBdr>
            <w:top w:val="single" w:sz="6" w:space="11" w:color="auto"/>
            <w:left w:val="single" w:sz="6" w:space="11" w:color="auto"/>
            <w:bottom w:val="single" w:sz="6" w:space="11" w:color="auto"/>
            <w:right w:val="single" w:sz="6" w:space="11" w:color="auto"/>
          </w:divBdr>
          <w:divsChild>
            <w:div w:id="1387022341">
              <w:marLeft w:val="0"/>
              <w:marRight w:val="0"/>
              <w:marTop w:val="0"/>
              <w:marBottom w:val="0"/>
              <w:divBdr>
                <w:top w:val="none" w:sz="0" w:space="0" w:color="auto"/>
                <w:left w:val="none" w:sz="0" w:space="0" w:color="auto"/>
                <w:bottom w:val="none" w:sz="0" w:space="0" w:color="auto"/>
                <w:right w:val="none" w:sz="0" w:space="0" w:color="auto"/>
              </w:divBdr>
            </w:div>
            <w:div w:id="2041394245">
              <w:marLeft w:val="0"/>
              <w:marRight w:val="0"/>
              <w:marTop w:val="0"/>
              <w:marBottom w:val="0"/>
              <w:divBdr>
                <w:top w:val="none" w:sz="0" w:space="0" w:color="auto"/>
                <w:left w:val="none" w:sz="0" w:space="0" w:color="auto"/>
                <w:bottom w:val="none" w:sz="0" w:space="0" w:color="auto"/>
                <w:right w:val="none" w:sz="0" w:space="0" w:color="auto"/>
              </w:divBdr>
            </w:div>
            <w:div w:id="1373113050">
              <w:marLeft w:val="0"/>
              <w:marRight w:val="0"/>
              <w:marTop w:val="0"/>
              <w:marBottom w:val="0"/>
              <w:divBdr>
                <w:top w:val="none" w:sz="0" w:space="0" w:color="auto"/>
                <w:left w:val="none" w:sz="0" w:space="0" w:color="auto"/>
                <w:bottom w:val="none" w:sz="0" w:space="0" w:color="auto"/>
                <w:right w:val="none" w:sz="0" w:space="0" w:color="auto"/>
              </w:divBdr>
            </w:div>
          </w:divsChild>
        </w:div>
        <w:div w:id="1879851817">
          <w:marLeft w:val="0"/>
          <w:marRight w:val="0"/>
          <w:marTop w:val="0"/>
          <w:marBottom w:val="225"/>
          <w:divBdr>
            <w:top w:val="single" w:sz="6" w:space="11" w:color="auto"/>
            <w:left w:val="single" w:sz="6" w:space="11" w:color="auto"/>
            <w:bottom w:val="single" w:sz="6" w:space="11" w:color="auto"/>
            <w:right w:val="single" w:sz="6" w:space="11" w:color="auto"/>
          </w:divBdr>
          <w:divsChild>
            <w:div w:id="280766977">
              <w:marLeft w:val="0"/>
              <w:marRight w:val="0"/>
              <w:marTop w:val="0"/>
              <w:marBottom w:val="0"/>
              <w:divBdr>
                <w:top w:val="none" w:sz="0" w:space="0" w:color="auto"/>
                <w:left w:val="none" w:sz="0" w:space="0" w:color="auto"/>
                <w:bottom w:val="none" w:sz="0" w:space="0" w:color="auto"/>
                <w:right w:val="none" w:sz="0" w:space="0" w:color="auto"/>
              </w:divBdr>
            </w:div>
            <w:div w:id="170023052">
              <w:marLeft w:val="0"/>
              <w:marRight w:val="0"/>
              <w:marTop w:val="0"/>
              <w:marBottom w:val="0"/>
              <w:divBdr>
                <w:top w:val="none" w:sz="0" w:space="0" w:color="auto"/>
                <w:left w:val="none" w:sz="0" w:space="0" w:color="auto"/>
                <w:bottom w:val="none" w:sz="0" w:space="0" w:color="auto"/>
                <w:right w:val="none" w:sz="0" w:space="0" w:color="auto"/>
              </w:divBdr>
            </w:div>
            <w:div w:id="239415352">
              <w:marLeft w:val="0"/>
              <w:marRight w:val="0"/>
              <w:marTop w:val="0"/>
              <w:marBottom w:val="0"/>
              <w:divBdr>
                <w:top w:val="none" w:sz="0" w:space="0" w:color="auto"/>
                <w:left w:val="none" w:sz="0" w:space="0" w:color="auto"/>
                <w:bottom w:val="none" w:sz="0" w:space="0" w:color="auto"/>
                <w:right w:val="none" w:sz="0" w:space="0" w:color="auto"/>
              </w:divBdr>
            </w:div>
          </w:divsChild>
        </w:div>
        <w:div w:id="354959998">
          <w:marLeft w:val="0"/>
          <w:marRight w:val="0"/>
          <w:marTop w:val="0"/>
          <w:marBottom w:val="225"/>
          <w:divBdr>
            <w:top w:val="single" w:sz="6" w:space="11" w:color="auto"/>
            <w:left w:val="single" w:sz="6" w:space="11" w:color="auto"/>
            <w:bottom w:val="single" w:sz="6" w:space="11" w:color="auto"/>
            <w:right w:val="single" w:sz="6" w:space="11" w:color="auto"/>
          </w:divBdr>
          <w:divsChild>
            <w:div w:id="483621834">
              <w:marLeft w:val="0"/>
              <w:marRight w:val="0"/>
              <w:marTop w:val="0"/>
              <w:marBottom w:val="0"/>
              <w:divBdr>
                <w:top w:val="none" w:sz="0" w:space="0" w:color="auto"/>
                <w:left w:val="none" w:sz="0" w:space="0" w:color="auto"/>
                <w:bottom w:val="none" w:sz="0" w:space="0" w:color="auto"/>
                <w:right w:val="none" w:sz="0" w:space="0" w:color="auto"/>
              </w:divBdr>
            </w:div>
            <w:div w:id="578253985">
              <w:marLeft w:val="0"/>
              <w:marRight w:val="0"/>
              <w:marTop w:val="0"/>
              <w:marBottom w:val="0"/>
              <w:divBdr>
                <w:top w:val="none" w:sz="0" w:space="0" w:color="auto"/>
                <w:left w:val="none" w:sz="0" w:space="0" w:color="auto"/>
                <w:bottom w:val="none" w:sz="0" w:space="0" w:color="auto"/>
                <w:right w:val="none" w:sz="0" w:space="0" w:color="auto"/>
              </w:divBdr>
            </w:div>
            <w:div w:id="401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7154">
      <w:bodyDiv w:val="1"/>
      <w:marLeft w:val="0"/>
      <w:marRight w:val="0"/>
      <w:marTop w:val="0"/>
      <w:marBottom w:val="0"/>
      <w:divBdr>
        <w:top w:val="none" w:sz="0" w:space="0" w:color="auto"/>
        <w:left w:val="none" w:sz="0" w:space="0" w:color="auto"/>
        <w:bottom w:val="none" w:sz="0" w:space="0" w:color="auto"/>
        <w:right w:val="none" w:sz="0" w:space="0" w:color="auto"/>
      </w:divBdr>
    </w:div>
    <w:div w:id="1784180273">
      <w:bodyDiv w:val="1"/>
      <w:marLeft w:val="0"/>
      <w:marRight w:val="0"/>
      <w:marTop w:val="0"/>
      <w:marBottom w:val="0"/>
      <w:divBdr>
        <w:top w:val="none" w:sz="0" w:space="0" w:color="auto"/>
        <w:left w:val="none" w:sz="0" w:space="0" w:color="auto"/>
        <w:bottom w:val="none" w:sz="0" w:space="0" w:color="auto"/>
        <w:right w:val="none" w:sz="0" w:space="0" w:color="auto"/>
      </w:divBdr>
    </w:div>
    <w:div w:id="1809935193">
      <w:bodyDiv w:val="1"/>
      <w:marLeft w:val="0"/>
      <w:marRight w:val="0"/>
      <w:marTop w:val="0"/>
      <w:marBottom w:val="0"/>
      <w:divBdr>
        <w:top w:val="none" w:sz="0" w:space="0" w:color="auto"/>
        <w:left w:val="none" w:sz="0" w:space="0" w:color="auto"/>
        <w:bottom w:val="none" w:sz="0" w:space="0" w:color="auto"/>
        <w:right w:val="none" w:sz="0" w:space="0" w:color="auto"/>
      </w:divBdr>
    </w:div>
    <w:div w:id="1828938605">
      <w:bodyDiv w:val="1"/>
      <w:marLeft w:val="0"/>
      <w:marRight w:val="0"/>
      <w:marTop w:val="0"/>
      <w:marBottom w:val="0"/>
      <w:divBdr>
        <w:top w:val="none" w:sz="0" w:space="0" w:color="auto"/>
        <w:left w:val="none" w:sz="0" w:space="0" w:color="auto"/>
        <w:bottom w:val="none" w:sz="0" w:space="0" w:color="auto"/>
        <w:right w:val="none" w:sz="0" w:space="0" w:color="auto"/>
      </w:divBdr>
    </w:div>
    <w:div w:id="1841772224">
      <w:bodyDiv w:val="1"/>
      <w:marLeft w:val="0"/>
      <w:marRight w:val="0"/>
      <w:marTop w:val="0"/>
      <w:marBottom w:val="0"/>
      <w:divBdr>
        <w:top w:val="none" w:sz="0" w:space="0" w:color="auto"/>
        <w:left w:val="none" w:sz="0" w:space="0" w:color="auto"/>
        <w:bottom w:val="none" w:sz="0" w:space="0" w:color="auto"/>
        <w:right w:val="none" w:sz="0" w:space="0" w:color="auto"/>
      </w:divBdr>
    </w:div>
    <w:div w:id="1885874190">
      <w:bodyDiv w:val="1"/>
      <w:marLeft w:val="0"/>
      <w:marRight w:val="0"/>
      <w:marTop w:val="0"/>
      <w:marBottom w:val="0"/>
      <w:divBdr>
        <w:top w:val="none" w:sz="0" w:space="0" w:color="auto"/>
        <w:left w:val="none" w:sz="0" w:space="0" w:color="auto"/>
        <w:bottom w:val="none" w:sz="0" w:space="0" w:color="auto"/>
        <w:right w:val="none" w:sz="0" w:space="0" w:color="auto"/>
      </w:divBdr>
    </w:div>
    <w:div w:id="1970865634">
      <w:bodyDiv w:val="1"/>
      <w:marLeft w:val="0"/>
      <w:marRight w:val="0"/>
      <w:marTop w:val="0"/>
      <w:marBottom w:val="0"/>
      <w:divBdr>
        <w:top w:val="none" w:sz="0" w:space="0" w:color="auto"/>
        <w:left w:val="none" w:sz="0" w:space="0" w:color="auto"/>
        <w:bottom w:val="none" w:sz="0" w:space="0" w:color="auto"/>
        <w:right w:val="none" w:sz="0" w:space="0" w:color="auto"/>
      </w:divBdr>
    </w:div>
    <w:div w:id="1977829249">
      <w:bodyDiv w:val="1"/>
      <w:marLeft w:val="0"/>
      <w:marRight w:val="0"/>
      <w:marTop w:val="0"/>
      <w:marBottom w:val="0"/>
      <w:divBdr>
        <w:top w:val="none" w:sz="0" w:space="0" w:color="auto"/>
        <w:left w:val="none" w:sz="0" w:space="0" w:color="auto"/>
        <w:bottom w:val="none" w:sz="0" w:space="0" w:color="auto"/>
        <w:right w:val="none" w:sz="0" w:space="0" w:color="auto"/>
      </w:divBdr>
    </w:div>
    <w:div w:id="2020497620">
      <w:bodyDiv w:val="1"/>
      <w:marLeft w:val="0"/>
      <w:marRight w:val="0"/>
      <w:marTop w:val="0"/>
      <w:marBottom w:val="0"/>
      <w:divBdr>
        <w:top w:val="none" w:sz="0" w:space="0" w:color="auto"/>
        <w:left w:val="none" w:sz="0" w:space="0" w:color="auto"/>
        <w:bottom w:val="none" w:sz="0" w:space="0" w:color="auto"/>
        <w:right w:val="none" w:sz="0" w:space="0" w:color="auto"/>
      </w:divBdr>
    </w:div>
    <w:div w:id="2023969334">
      <w:bodyDiv w:val="1"/>
      <w:marLeft w:val="0"/>
      <w:marRight w:val="0"/>
      <w:marTop w:val="0"/>
      <w:marBottom w:val="0"/>
      <w:divBdr>
        <w:top w:val="none" w:sz="0" w:space="0" w:color="auto"/>
        <w:left w:val="none" w:sz="0" w:space="0" w:color="auto"/>
        <w:bottom w:val="none" w:sz="0" w:space="0" w:color="auto"/>
        <w:right w:val="none" w:sz="0" w:space="0" w:color="auto"/>
      </w:divBdr>
    </w:div>
    <w:div w:id="2102294554">
      <w:bodyDiv w:val="1"/>
      <w:marLeft w:val="0"/>
      <w:marRight w:val="0"/>
      <w:marTop w:val="0"/>
      <w:marBottom w:val="0"/>
      <w:divBdr>
        <w:top w:val="none" w:sz="0" w:space="0" w:color="auto"/>
        <w:left w:val="none" w:sz="0" w:space="0" w:color="auto"/>
        <w:bottom w:val="none" w:sz="0" w:space="0" w:color="auto"/>
        <w:right w:val="none" w:sz="0" w:space="0" w:color="auto"/>
      </w:divBdr>
    </w:div>
    <w:div w:id="2112702910">
      <w:bodyDiv w:val="1"/>
      <w:marLeft w:val="0"/>
      <w:marRight w:val="0"/>
      <w:marTop w:val="0"/>
      <w:marBottom w:val="0"/>
      <w:divBdr>
        <w:top w:val="none" w:sz="0" w:space="0" w:color="auto"/>
        <w:left w:val="none" w:sz="0" w:space="0" w:color="auto"/>
        <w:bottom w:val="none" w:sz="0" w:space="0" w:color="auto"/>
        <w:right w:val="none" w:sz="0" w:space="0" w:color="auto"/>
      </w:divBdr>
    </w:div>
    <w:div w:id="2115588785">
      <w:bodyDiv w:val="1"/>
      <w:marLeft w:val="0"/>
      <w:marRight w:val="0"/>
      <w:marTop w:val="0"/>
      <w:marBottom w:val="0"/>
      <w:divBdr>
        <w:top w:val="none" w:sz="0" w:space="0" w:color="auto"/>
        <w:left w:val="none" w:sz="0" w:space="0" w:color="auto"/>
        <w:bottom w:val="none" w:sz="0" w:space="0" w:color="auto"/>
        <w:right w:val="none" w:sz="0" w:space="0" w:color="auto"/>
      </w:divBdr>
    </w:div>
    <w:div w:id="2119325542">
      <w:bodyDiv w:val="1"/>
      <w:marLeft w:val="0"/>
      <w:marRight w:val="0"/>
      <w:marTop w:val="0"/>
      <w:marBottom w:val="0"/>
      <w:divBdr>
        <w:top w:val="none" w:sz="0" w:space="0" w:color="auto"/>
        <w:left w:val="none" w:sz="0" w:space="0" w:color="auto"/>
        <w:bottom w:val="none" w:sz="0" w:space="0" w:color="auto"/>
        <w:right w:val="none" w:sz="0" w:space="0" w:color="auto"/>
      </w:divBdr>
    </w:div>
    <w:div w:id="21414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A7AE-A44B-4E63-8965-E8BFA1E6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3245</TotalTime>
  <Pages>26</Pages>
  <Words>12314</Words>
  <Characters>70191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365</cp:revision>
  <dcterms:created xsi:type="dcterms:W3CDTF">2023-03-28T11:19:00Z</dcterms:created>
  <dcterms:modified xsi:type="dcterms:W3CDTF">2024-07-10T12:48:00Z</dcterms:modified>
</cp:coreProperties>
</file>